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D" w:rsidRDefault="001C26A7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14BD4DF" wp14:editId="05326255">
                <wp:extent cx="6842759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18ED" w:rsidRDefault="001C26A7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администрации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Нижнебайгорского</w:t>
                              </w:r>
                              <w:proofErr w:type="spellEnd"/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 xml:space="preserve"> сельского поселения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Верхнехавского муниципального район</w:t>
                              </w:r>
                              <w:proofErr w:type="gramStart"/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а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18ED" w:rsidRDefault="001C26A7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322FC5">
                                <w:rPr>
                                  <w:rFonts w:ascii="Tahoma" w:hAnsi="Tahoma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 w:rsidR="00B2116A"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экз.|Бесплатно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|</w:t>
                              </w:r>
                            </w:p>
                            <w:p w:rsidR="00C818ED" w:rsidRDefault="00322FC5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13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>декабря</w:t>
                              </w:r>
                              <w:r w:rsidR="001C26A7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1C26A7">
                                <w:rPr>
                                  <w:rFonts w:ascii="Tahoma" w:hAnsi="Tahoma"/>
                                  <w:sz w:val="16"/>
                                </w:rPr>
                                <w:t>2024</w:t>
                              </w:r>
                              <w:r w:rsidR="001C26A7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1C26A7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18ED" w:rsidRDefault="001C26A7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8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IjXAMAAL8LAAAOAAAAZHJzL2Uyb0RvYy54bWzcVl1vmzAUfZ+0/2D5feUzkKCm1dau1aSp&#10;q9ROe3bABDTAzHYC/fe712CSplo1pVU1LQ/oEl/b1+fcc/DpeV9XZMulKkWzpN6JSwlvUpGVzXpJ&#10;v99ffZhTojRrMlaJhi/pA1f0/Oz9u9OuTbgvClFlXBJYpFFJ1y5poXWbOI5KC14zdSJa3sBgLmTN&#10;NLzKtZNJ1sHqdeX4rhs5nZBZK0XKlYJ/L4dBembWz3Oe6m95rrgm1ZJCbdo8pXmu8OmcnbJkLVlb&#10;lOlYBjuiipqVDWw6LXXJNCMbWT5Zqi5TKZTI9UkqakfkeZlycwY4jecenOZaik1rzrJOunU7wQTQ&#10;HuB09LLpzfZWkjID7ihpWA0UmV2Jh9B07TqBjGvZ3rW3cjgfhF9F+lPBsHM4ju/rXXKfyxonwTFJ&#10;bzB/mDDnvSYp/BnNQz+eLShJYSyIXDecDaSkBTD3ZFpafH5+osOSYVtT3FRM10J/qR2E6mUQ3hWs&#10;5YYZhQCNEPo7CIeG8gcQTQ4iaCBViRrBfAE+0zFZkm6UvubCIM22X5UeejqzEStslPaNDSUoAzVR&#10;GU1oSkATkhLQxGqAv2Ua5yF9GJJuj6piYgqHa7Hl98Ik6h1fwWwRRSGuBaXuUqpmP3UiH7nfnzCk&#10;wUzc+4gawvli7gURJbbhniliP/dVi4jCMJr54Dp/UcR+7nNFjJAYZiDe575qkKSFF/rGiZSoyuyq&#10;rCqET8n16qKSZMvQB81vpOZRWiuVvmSqGPLM0JhWNUbutndRTiuRPUDjd2CeS6p+bZjklFRfGpAW&#10;Oq0NpA1WNpC6uhDGjw2zsOd9/4PJluD2S6rBGm6EVRhLbE/j0adcnNmIjxst8hIbHtRuKxpfQO1o&#10;YG8g+8DK/h4qX4meBAgabg3WgLInuv8kwOtGT7UgWqeaDDKIZvHQs0EQxnNchSXWKMPQ8wIwR2OU&#10;fhjMQ/P1AlSsjSA6aAQjjihx0wkHAA5eYQAbjAgr1f2qH4t+JV7/FXbCQ3aMKR3Bzsx144UbGzkD&#10;P170mB8PxD6bQ+fjh8yPwwCUj435evyMn+n/kyZo7OH6YUVkrgFH0BSFc7hE/JmmII4XVkVx5Ptm&#10;n9dmafrwv52YzH0Hbomm5cYbLV5D99+NNe7u3We/AQAA//8DAFBLAwQUAAYACAAAACEA08fuxdwA&#10;AAAFAQAADwAAAGRycy9kb3ducmV2LnhtbEyPQUvDQBCF74L/YRnBm91EaSJpNqUU9VQEW0F6m2an&#10;SWh2NmS3Sfrv3Xqpl4HHe7z3Tb6cTCsG6l1jWUE8i0AQl1Y3XCn43r0/vYJwHllja5kUXMjBsri/&#10;yzHTduQvGra+EqGEXYYKau+7TEpX1mTQzWxHHLyj7Q36IPtK6h7HUG5a+RxFiTTYcFiosaN1TeVp&#10;ezYKPkYcVy/x27A5HdeX/W7++bOJSanHh2m1AOFp8rcwXPEDOhSB6WDPrJ1oFYRH/N+9elGaJiAO&#10;CuZJCrLI5X/64hcAAP//AwBQSwECLQAUAAYACAAAACEAtoM4kv4AAADhAQAAEwAAAAAAAAAAAAAA&#10;AAAAAAAAW0NvbnRlbnRfVHlwZXNdLnhtbFBLAQItABQABgAIAAAAIQA4/SH/1gAAAJQBAAALAAAA&#10;AAAAAAAAAAAAAC8BAABfcmVscy8ucmVsc1BLAQItABQABgAIAAAAIQC5aPIjXAMAAL8LAAAOAAAA&#10;AAAAAAAAAAAAAC4CAABkcnMvZTJvRG9jLnhtbFBLAQItABQABgAIAAAAIQDTx+7F3AAAAAUBAAAP&#10;AAAAAAAAAAAAAAAAALYFAABkcnMvZG93bnJldi54bWxQSwUGAAAAAAQABADzAAAAvwYAAAAA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818ED" w:rsidRDefault="001C26A7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 w:rsidR="00B2116A">
                          <w:rPr>
                            <w:rFonts w:ascii="Tahoma" w:hAnsi="Tahoma"/>
                            <w:sz w:val="16"/>
                          </w:rPr>
                          <w:t>администрации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proofErr w:type="spellStart"/>
                        <w:r w:rsidR="00B2116A">
                          <w:rPr>
                            <w:rFonts w:ascii="Tahoma" w:hAnsi="Tahoma"/>
                            <w:sz w:val="16"/>
                          </w:rPr>
                          <w:t>Нижнебайгорского</w:t>
                        </w:r>
                        <w:proofErr w:type="spellEnd"/>
                        <w:r w:rsidR="00B2116A">
                          <w:rPr>
                            <w:rFonts w:ascii="Tahoma" w:hAnsi="Tahoma"/>
                            <w:sz w:val="16"/>
                          </w:rPr>
                          <w:t xml:space="preserve"> сельского поселения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="00B2116A">
                          <w:rPr>
                            <w:rFonts w:ascii="Tahoma" w:hAnsi="Tahoma"/>
                            <w:sz w:val="16"/>
                          </w:rPr>
                          <w:t>Верхнехавского муниципального район</w:t>
                        </w:r>
                        <w:proofErr w:type="gramStart"/>
                        <w:r w:rsidR="00B2116A">
                          <w:rPr>
                            <w:rFonts w:ascii="Tahoma" w:hAnsi="Tahoma"/>
                            <w:sz w:val="16"/>
                          </w:rPr>
                          <w:t>а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-</w:t>
                        </w:r>
                        <w:proofErr w:type="gram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818ED" w:rsidRDefault="001C26A7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322FC5">
                          <w:rPr>
                            <w:rFonts w:ascii="Tahoma" w:hAnsi="Tahoma"/>
                            <w:sz w:val="16"/>
                          </w:rPr>
                          <w:t>2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</w:t>
                        </w:r>
                        <w:r w:rsidR="00B2116A"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экз.|Бесплатно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|</w:t>
                        </w:r>
                      </w:p>
                      <w:p w:rsidR="00C818ED" w:rsidRDefault="00322FC5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 xml:space="preserve">13 </w:t>
                        </w:r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>декабря</w:t>
                        </w:r>
                        <w:r w:rsidR="001C26A7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1C26A7">
                          <w:rPr>
                            <w:rFonts w:ascii="Tahoma" w:hAnsi="Tahoma"/>
                            <w:sz w:val="16"/>
                          </w:rPr>
                          <w:t>2024</w:t>
                        </w:r>
                        <w:r w:rsidR="001C26A7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1C26A7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818ED" w:rsidRDefault="001C26A7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116A" w:rsidRPr="007465CA" w:rsidRDefault="00B2116A" w:rsidP="00B2116A">
      <w:pPr>
        <w:rPr>
          <w:sz w:val="40"/>
          <w:szCs w:val="48"/>
        </w:rPr>
      </w:pPr>
      <w:r>
        <w:rPr>
          <w:sz w:val="48"/>
          <w:szCs w:val="48"/>
        </w:rPr>
        <w:t xml:space="preserve">                  </w:t>
      </w:r>
      <w:r w:rsidR="007465CA">
        <w:rPr>
          <w:sz w:val="48"/>
          <w:szCs w:val="48"/>
        </w:rPr>
        <w:t xml:space="preserve">   </w:t>
      </w:r>
      <w:r w:rsidRPr="007465CA">
        <w:rPr>
          <w:sz w:val="40"/>
          <w:szCs w:val="48"/>
        </w:rPr>
        <w:t>Муниципальный вестник</w:t>
      </w:r>
    </w:p>
    <w:p w:rsidR="00B2116A" w:rsidRPr="007465CA" w:rsidRDefault="00B2116A" w:rsidP="00B2116A">
      <w:pPr>
        <w:rPr>
          <w:sz w:val="40"/>
          <w:szCs w:val="48"/>
        </w:rPr>
      </w:pPr>
      <w:r w:rsidRPr="007465CA">
        <w:rPr>
          <w:sz w:val="40"/>
          <w:szCs w:val="48"/>
        </w:rPr>
        <w:t xml:space="preserve">          </w:t>
      </w:r>
      <w:proofErr w:type="spellStart"/>
      <w:r w:rsidRPr="007465CA">
        <w:rPr>
          <w:sz w:val="40"/>
          <w:szCs w:val="48"/>
        </w:rPr>
        <w:t>Нижнебайгорского</w:t>
      </w:r>
      <w:proofErr w:type="spellEnd"/>
      <w:r w:rsidRPr="007465CA">
        <w:rPr>
          <w:sz w:val="40"/>
          <w:szCs w:val="48"/>
        </w:rPr>
        <w:t xml:space="preserve"> сельского поселения</w:t>
      </w:r>
    </w:p>
    <w:p w:rsidR="00C818ED" w:rsidRDefault="001C26A7">
      <w:pPr>
        <w:spacing w:before="104"/>
        <w:ind w:left="164" w:right="3423"/>
        <w:rPr>
          <w:rFonts w:ascii="Tahoma" w:hAnsi="Tahoma"/>
          <w:sz w:val="16"/>
        </w:rPr>
      </w:pPr>
      <w:proofErr w:type="gramStart"/>
      <w:r>
        <w:rPr>
          <w:rFonts w:ascii="Tahoma" w:hAnsi="Tahoma"/>
          <w:sz w:val="16"/>
        </w:rPr>
        <w:t>Изготовлен</w:t>
      </w:r>
      <w:proofErr w:type="gramEnd"/>
      <w:r>
        <w:rPr>
          <w:rFonts w:ascii="Tahoma" w:hAnsi="Tahoma"/>
          <w:sz w:val="16"/>
        </w:rPr>
        <w:t xml:space="preserve"> администрацией </w:t>
      </w:r>
      <w:proofErr w:type="spellStart"/>
      <w:r w:rsidR="00B2116A">
        <w:rPr>
          <w:rFonts w:ascii="Tahoma" w:hAnsi="Tahoma"/>
          <w:sz w:val="16"/>
        </w:rPr>
        <w:t>Нижнебайгорского</w:t>
      </w:r>
      <w:proofErr w:type="spellEnd"/>
      <w:r w:rsidR="00B2116A">
        <w:rPr>
          <w:rFonts w:ascii="Tahoma" w:hAnsi="Tahoma"/>
          <w:sz w:val="16"/>
        </w:rPr>
        <w:t xml:space="preserve"> сельского поселения </w:t>
      </w:r>
      <w:r>
        <w:rPr>
          <w:rFonts w:ascii="Tahoma" w:hAnsi="Tahoma"/>
          <w:sz w:val="16"/>
        </w:rPr>
        <w:t>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</w:t>
      </w:r>
      <w:r w:rsidR="00B2116A">
        <w:rPr>
          <w:rFonts w:ascii="Tahoma" w:hAnsi="Tahoma"/>
          <w:sz w:val="16"/>
        </w:rPr>
        <w:t>8</w:t>
      </w:r>
      <w:r>
        <w:rPr>
          <w:rFonts w:ascii="Tahoma" w:hAnsi="Tahoma"/>
          <w:sz w:val="16"/>
        </w:rPr>
        <w:t>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</w:t>
      </w:r>
      <w:r w:rsidR="00B2116A">
        <w:rPr>
          <w:rFonts w:ascii="Tahoma" w:hAnsi="Tahoma"/>
          <w:sz w:val="16"/>
        </w:rPr>
        <w:t xml:space="preserve">Нижняя </w:t>
      </w:r>
      <w:proofErr w:type="spellStart"/>
      <w:r w:rsidR="00B2116A">
        <w:rPr>
          <w:rFonts w:ascii="Tahoma" w:hAnsi="Tahoma"/>
          <w:sz w:val="16"/>
        </w:rPr>
        <w:t>Байгора</w:t>
      </w:r>
      <w:proofErr w:type="spellEnd"/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Мира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90</w:t>
      </w:r>
    </w:p>
    <w:p w:rsidR="00C818ED" w:rsidRDefault="001C26A7">
      <w:pPr>
        <w:tabs>
          <w:tab w:val="left" w:pos="10882"/>
        </w:tabs>
        <w:spacing w:line="191" w:lineRule="exact"/>
        <w:ind w:left="106"/>
        <w:rPr>
          <w:rFonts w:ascii="Tahoma" w:hAnsi="Tahoma"/>
          <w:sz w:val="16"/>
        </w:rPr>
      </w:pPr>
      <w:r>
        <w:rPr>
          <w:rFonts w:ascii="Times New Roman" w:hAnsi="Times New Roman"/>
          <w:spacing w:val="8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</w:t>
      </w:r>
      <w:proofErr w:type="spellStart"/>
      <w:r w:rsidR="00B2116A">
        <w:rPr>
          <w:rFonts w:ascii="Tahoma" w:hAnsi="Tahoma"/>
          <w:sz w:val="16"/>
          <w:u w:val="single"/>
        </w:rPr>
        <w:t>Данковцев</w:t>
      </w:r>
      <w:proofErr w:type="spellEnd"/>
      <w:r w:rsidR="00B2116A">
        <w:rPr>
          <w:rFonts w:ascii="Tahoma" w:hAnsi="Tahoma"/>
          <w:sz w:val="16"/>
          <w:u w:val="single"/>
        </w:rPr>
        <w:t xml:space="preserve"> Н.Н.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</w:t>
      </w:r>
      <w:r>
        <w:rPr>
          <w:rFonts w:ascii="Tahoma" w:hAnsi="Tahoma"/>
          <w:spacing w:val="-2"/>
          <w:sz w:val="16"/>
          <w:u w:val="single"/>
        </w:rPr>
        <w:t>(47343)7</w:t>
      </w:r>
      <w:r w:rsidR="00B2116A">
        <w:rPr>
          <w:rFonts w:ascii="Tahoma" w:hAnsi="Tahoma"/>
          <w:spacing w:val="-2"/>
          <w:sz w:val="16"/>
          <w:u w:val="single"/>
        </w:rPr>
        <w:t>6119</w:t>
      </w:r>
      <w:r>
        <w:rPr>
          <w:rFonts w:ascii="Tahoma" w:hAnsi="Tahoma"/>
          <w:sz w:val="16"/>
          <w:u w:val="single"/>
        </w:rPr>
        <w:tab/>
      </w:r>
    </w:p>
    <w:p w:rsidR="00C818ED" w:rsidRDefault="00C818ED">
      <w:pPr>
        <w:pStyle w:val="a3"/>
        <w:spacing w:before="2"/>
        <w:ind w:left="0"/>
        <w:jc w:val="left"/>
        <w:rPr>
          <w:rFonts w:ascii="Tahoma"/>
          <w:sz w:val="14"/>
        </w:rPr>
      </w:pPr>
    </w:p>
    <w:p w:rsidR="00C818ED" w:rsidRDefault="00C818ED">
      <w:pPr>
        <w:rPr>
          <w:rFonts w:ascii="Tahoma"/>
          <w:sz w:val="14"/>
        </w:rPr>
      </w:pPr>
    </w:p>
    <w:p w:rsidR="0059653D" w:rsidRDefault="0059653D" w:rsidP="0059653D">
      <w:pPr>
        <w:rPr>
          <w:rFonts w:ascii="Tahoma"/>
          <w:sz w:val="14"/>
        </w:rPr>
        <w:sectPr w:rsidR="0059653D">
          <w:headerReference w:type="default" r:id="rId9"/>
          <w:headerReference w:type="first" r:id="rId10"/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322FC5" w:rsidRPr="00322FC5" w:rsidRDefault="00322FC5" w:rsidP="00322F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2F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АДМИНИСТРАЦИЯ</w:t>
      </w:r>
    </w:p>
    <w:p w:rsidR="00322FC5" w:rsidRPr="00322FC5" w:rsidRDefault="00322FC5" w:rsidP="00322F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2F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НИЖНЕБАЙГОРСКОГО СЕЛЬСКОГО ПОСЕЛЕНИЯ</w:t>
      </w:r>
    </w:p>
    <w:p w:rsidR="00322FC5" w:rsidRPr="00322FC5" w:rsidRDefault="00322FC5" w:rsidP="00322F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2F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ВЕРХНЕХАВСКОГО МУНИЦИПАЛЬНОГО РАЙОНА ВОРОНЕЖСКОЙ ОБЛАСТИ</w:t>
      </w:r>
    </w:p>
    <w:p w:rsidR="00322FC5" w:rsidRPr="00322FC5" w:rsidRDefault="00322FC5" w:rsidP="00322F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2FC5" w:rsidRPr="00322FC5" w:rsidRDefault="00322FC5" w:rsidP="00322FC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2FC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</w:t>
      </w:r>
    </w:p>
    <w:p w:rsidR="00322FC5" w:rsidRPr="00322FC5" w:rsidRDefault="00322FC5" w:rsidP="00322FC5">
      <w:pPr>
        <w:widowControl/>
        <w:tabs>
          <w:tab w:val="left" w:pos="1172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22FC5" w:rsidRPr="00322FC5" w:rsidRDefault="00322FC5" w:rsidP="00322FC5">
      <w:pPr>
        <w:widowControl/>
        <w:tabs>
          <w:tab w:val="left" w:pos="1172"/>
        </w:tabs>
        <w:autoSpaceDE/>
        <w:autoSpaceDN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22FC5">
        <w:rPr>
          <w:rFonts w:ascii="Times New Roman" w:eastAsia="Times New Roman" w:hAnsi="Times New Roman" w:cs="Times New Roman"/>
          <w:szCs w:val="24"/>
          <w:lang w:eastAsia="ru-RU"/>
        </w:rPr>
        <w:t>02.12. 2024 г.                                      № 90</w:t>
      </w:r>
    </w:p>
    <w:p w:rsidR="00322FC5" w:rsidRPr="00322FC5" w:rsidRDefault="00322FC5" w:rsidP="00322F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22FC5">
        <w:rPr>
          <w:rFonts w:ascii="Times New Roman" w:eastAsia="Times New Roman" w:hAnsi="Times New Roman" w:cs="Times New Roman"/>
          <w:szCs w:val="24"/>
          <w:lang w:eastAsia="ru-RU"/>
        </w:rPr>
        <w:t xml:space="preserve">с. Нижняя </w:t>
      </w:r>
      <w:proofErr w:type="spellStart"/>
      <w:r w:rsidRPr="00322FC5">
        <w:rPr>
          <w:rFonts w:ascii="Times New Roman" w:eastAsia="Times New Roman" w:hAnsi="Times New Roman" w:cs="Times New Roman"/>
          <w:szCs w:val="24"/>
          <w:lang w:eastAsia="ru-RU"/>
        </w:rPr>
        <w:t>Байгора</w:t>
      </w:r>
      <w:proofErr w:type="spellEnd"/>
    </w:p>
    <w:p w:rsidR="00322FC5" w:rsidRPr="00322FC5" w:rsidRDefault="00322FC5" w:rsidP="00322FC5">
      <w:pPr>
        <w:widowControl/>
        <w:autoSpaceDE/>
        <w:autoSpaceDN/>
        <w:spacing w:before="240" w:after="60"/>
        <w:outlineLvl w:val="0"/>
        <w:rPr>
          <w:rFonts w:ascii="Arial" w:eastAsia="Times New Roman" w:hAnsi="Arial" w:cs="Arial"/>
          <w:b/>
          <w:bCs/>
          <w:kern w:val="28"/>
          <w:szCs w:val="24"/>
          <w:lang w:eastAsia="ru-RU"/>
        </w:rPr>
      </w:pPr>
      <w:proofErr w:type="gramStart"/>
      <w:r w:rsidRPr="00322FC5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322FC5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>Нижнебайгорского</w:t>
      </w:r>
      <w:proofErr w:type="spellEnd"/>
      <w:r w:rsidRPr="00322FC5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 xml:space="preserve"> сельского  поселения Верхнехавского муниципального района Воронежской области, утвержденный постановлением администрации </w:t>
      </w:r>
      <w:proofErr w:type="spellStart"/>
      <w:r w:rsidRPr="00322FC5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>Нижнебайгорского</w:t>
      </w:r>
      <w:proofErr w:type="spellEnd"/>
      <w:r w:rsidRPr="00322FC5">
        <w:rPr>
          <w:rFonts w:ascii="Arial" w:eastAsia="Times New Roman" w:hAnsi="Arial" w:cs="Arial"/>
          <w:b/>
          <w:bCs/>
          <w:kern w:val="28"/>
          <w:szCs w:val="24"/>
          <w:lang w:eastAsia="ru-RU"/>
        </w:rPr>
        <w:t xml:space="preserve"> сельского поселения Верхнехавского муниципального района Воронежской области от 26.10.2023 №40</w:t>
      </w:r>
      <w:proofErr w:type="gramEnd"/>
    </w:p>
    <w:p w:rsidR="00322FC5" w:rsidRPr="00322FC5" w:rsidRDefault="00322FC5" w:rsidP="00322FC5">
      <w:pPr>
        <w:widowControl/>
        <w:autoSpaceDE/>
        <w:autoSpaceDN/>
        <w:rPr>
          <w:rFonts w:ascii="Arial" w:eastAsia="Times New Roman" w:hAnsi="Arial" w:cs="Arial"/>
          <w:szCs w:val="24"/>
          <w:lang w:eastAsia="ru-RU"/>
        </w:rPr>
      </w:pPr>
    </w:p>
    <w:p w:rsidR="00322FC5" w:rsidRPr="00322FC5" w:rsidRDefault="00322FC5" w:rsidP="00322FC5">
      <w:pPr>
        <w:tabs>
          <w:tab w:val="left" w:pos="0"/>
        </w:tabs>
        <w:autoSpaceDE/>
        <w:autoSpaceDN/>
        <w:ind w:firstLine="709"/>
        <w:jc w:val="both"/>
        <w:rPr>
          <w:rFonts w:ascii="Arial" w:eastAsia="Calibri" w:hAnsi="Arial" w:cs="Arial"/>
          <w:szCs w:val="24"/>
          <w:lang w:eastAsia="ru-RU"/>
        </w:rPr>
      </w:pPr>
    </w:p>
    <w:p w:rsidR="00322FC5" w:rsidRPr="00322FC5" w:rsidRDefault="00322FC5" w:rsidP="00322FC5">
      <w:pPr>
        <w:tabs>
          <w:tab w:val="left" w:pos="0"/>
        </w:tabs>
        <w:autoSpaceDE/>
        <w:autoSpaceDN/>
        <w:ind w:firstLine="709"/>
        <w:jc w:val="both"/>
        <w:rPr>
          <w:rFonts w:ascii="Arial" w:eastAsia="Calibri" w:hAnsi="Arial" w:cs="Arial"/>
          <w:szCs w:val="24"/>
        </w:rPr>
      </w:pPr>
      <w:proofErr w:type="gramStart"/>
      <w:r w:rsidRPr="00322FC5">
        <w:rPr>
          <w:rFonts w:ascii="Arial" w:eastAsia="Calibri" w:hAnsi="Arial" w:cs="Arial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22FC5">
        <w:rPr>
          <w:rFonts w:ascii="Arial" w:eastAsia="Calibri" w:hAnsi="Arial" w:cs="Arial"/>
          <w:bCs/>
          <w:szCs w:val="24"/>
        </w:rPr>
        <w:t>,</w:t>
      </w:r>
      <w:r w:rsidRPr="00322FC5">
        <w:rPr>
          <w:rFonts w:ascii="Arial" w:eastAsia="Calibri" w:hAnsi="Arial" w:cs="Arial"/>
          <w:szCs w:val="24"/>
          <w:lang w:eastAsia="ru-RU"/>
        </w:rPr>
        <w:t xml:space="preserve"> </w:t>
      </w:r>
      <w:r w:rsidRPr="00322FC5">
        <w:rPr>
          <w:rFonts w:ascii="Arial" w:eastAsia="Calibri" w:hAnsi="Arial" w:cs="Arial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22FC5">
        <w:rPr>
          <w:rFonts w:ascii="Arial" w:eastAsia="Calibri" w:hAnsi="Arial" w:cs="Arial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322FC5">
        <w:rPr>
          <w:rFonts w:ascii="Arial" w:eastAsia="Calibri" w:hAnsi="Arial" w:cs="Arial"/>
          <w:szCs w:val="24"/>
        </w:rPr>
        <w:t>Нижнебайгорского</w:t>
      </w:r>
      <w:proofErr w:type="spellEnd"/>
      <w:r w:rsidRPr="00322FC5">
        <w:rPr>
          <w:rFonts w:ascii="Arial" w:eastAsia="Calibri" w:hAnsi="Arial" w:cs="Arial"/>
          <w:szCs w:val="24"/>
        </w:rPr>
        <w:t xml:space="preserve"> сельского поселения Верхнехавского муниципального района  Воронежской области администрация </w:t>
      </w:r>
      <w:proofErr w:type="spellStart"/>
      <w:r w:rsidRPr="00322FC5">
        <w:rPr>
          <w:rFonts w:ascii="Arial" w:eastAsia="Calibri" w:hAnsi="Arial" w:cs="Arial"/>
          <w:szCs w:val="24"/>
        </w:rPr>
        <w:lastRenderedPageBreak/>
        <w:t>Нижнебайгорского</w:t>
      </w:r>
      <w:proofErr w:type="spellEnd"/>
      <w:r w:rsidRPr="00322FC5">
        <w:rPr>
          <w:rFonts w:ascii="Arial" w:eastAsia="Calibri" w:hAnsi="Arial" w:cs="Arial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322FC5" w:rsidRPr="00322FC5" w:rsidRDefault="00322FC5" w:rsidP="00322FC5">
      <w:pPr>
        <w:tabs>
          <w:tab w:val="left" w:pos="0"/>
        </w:tabs>
        <w:adjustRightInd w:val="0"/>
        <w:jc w:val="center"/>
        <w:rPr>
          <w:rFonts w:ascii="Arial" w:eastAsia="Calibri" w:hAnsi="Arial" w:cs="Arial"/>
          <w:b/>
          <w:szCs w:val="24"/>
        </w:rPr>
      </w:pPr>
    </w:p>
    <w:p w:rsidR="00322FC5" w:rsidRPr="00322FC5" w:rsidRDefault="00322FC5" w:rsidP="00322FC5">
      <w:pPr>
        <w:tabs>
          <w:tab w:val="left" w:pos="0"/>
        </w:tabs>
        <w:adjustRightInd w:val="0"/>
        <w:jc w:val="center"/>
        <w:rPr>
          <w:rFonts w:ascii="Arial" w:eastAsia="Calibri" w:hAnsi="Arial" w:cs="Arial"/>
          <w:b/>
          <w:szCs w:val="24"/>
        </w:rPr>
      </w:pPr>
      <w:r w:rsidRPr="00322FC5">
        <w:rPr>
          <w:rFonts w:ascii="Arial" w:eastAsia="Calibri" w:hAnsi="Arial" w:cs="Arial"/>
          <w:b/>
          <w:szCs w:val="24"/>
        </w:rPr>
        <w:t>ПОСТАНОВЛЯЕТ:</w:t>
      </w:r>
    </w:p>
    <w:p w:rsidR="00322FC5" w:rsidRPr="00322FC5" w:rsidRDefault="00322FC5" w:rsidP="00322FC5">
      <w:pPr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  <w:szCs w:val="24"/>
          <w:lang w:eastAsia="ru-RU"/>
        </w:rPr>
      </w:pPr>
    </w:p>
    <w:p w:rsidR="00322FC5" w:rsidRPr="00322FC5" w:rsidRDefault="00322FC5" w:rsidP="00322FC5">
      <w:pPr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  <w:bCs/>
          <w:szCs w:val="24"/>
        </w:rPr>
      </w:pPr>
      <w:r w:rsidRPr="00322FC5">
        <w:rPr>
          <w:rFonts w:ascii="Arial" w:eastAsia="Calibri" w:hAnsi="Arial" w:cs="Arial"/>
          <w:szCs w:val="24"/>
          <w:lang w:eastAsia="ru-RU"/>
        </w:rPr>
        <w:t>1</w:t>
      </w:r>
      <w:proofErr w:type="gramStart"/>
      <w:r w:rsidRPr="00322FC5">
        <w:rPr>
          <w:rFonts w:ascii="Calibri" w:eastAsia="Calibri" w:hAnsi="Calibri" w:cs="Times New Roman"/>
          <w:sz w:val="20"/>
        </w:rPr>
        <w:t xml:space="preserve"> </w:t>
      </w:r>
      <w:r w:rsidRPr="00322FC5">
        <w:rPr>
          <w:rFonts w:ascii="Arial" w:eastAsia="Calibri" w:hAnsi="Arial" w:cs="Arial"/>
          <w:szCs w:val="24"/>
          <w:lang w:eastAsia="ru-RU"/>
        </w:rPr>
        <w:t>В</w:t>
      </w:r>
      <w:proofErr w:type="gramEnd"/>
      <w:r w:rsidRPr="00322FC5">
        <w:rPr>
          <w:rFonts w:ascii="Arial" w:eastAsia="Calibri" w:hAnsi="Arial" w:cs="Arial"/>
          <w:szCs w:val="24"/>
          <w:lang w:eastAsia="ru-RU"/>
        </w:rPr>
        <w:t xml:space="preserve">нести в административный регламент предоставления муниципальной услуги </w:t>
      </w:r>
      <w:r w:rsidRPr="00322FC5">
        <w:rPr>
          <w:rFonts w:ascii="Arial" w:eastAsia="Calibri" w:hAnsi="Arial" w:cs="Arial"/>
          <w:bCs/>
          <w:szCs w:val="24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322FC5">
        <w:rPr>
          <w:rFonts w:ascii="Arial" w:eastAsia="Calibri" w:hAnsi="Arial" w:cs="Arial"/>
          <w:bCs/>
          <w:szCs w:val="24"/>
        </w:rPr>
        <w:t>Нижнебайгорского</w:t>
      </w:r>
      <w:proofErr w:type="spellEnd"/>
      <w:r w:rsidRPr="00322FC5">
        <w:rPr>
          <w:rFonts w:ascii="Arial" w:eastAsia="Calibri" w:hAnsi="Arial" w:cs="Arial"/>
          <w:bCs/>
          <w:szCs w:val="24"/>
        </w:rPr>
        <w:t xml:space="preserve"> сельского поселения Верхнехавского муниципального района Воронежской области» утвержденный постановлением администрации </w:t>
      </w:r>
      <w:proofErr w:type="spellStart"/>
      <w:r w:rsidRPr="00322FC5">
        <w:rPr>
          <w:rFonts w:ascii="Arial" w:eastAsia="Calibri" w:hAnsi="Arial" w:cs="Arial"/>
          <w:bCs/>
          <w:szCs w:val="24"/>
        </w:rPr>
        <w:t>Нижнебайгорского</w:t>
      </w:r>
      <w:proofErr w:type="spellEnd"/>
      <w:r w:rsidRPr="00322FC5">
        <w:rPr>
          <w:rFonts w:ascii="Arial" w:eastAsia="Calibri" w:hAnsi="Arial" w:cs="Arial"/>
          <w:bCs/>
          <w:szCs w:val="24"/>
        </w:rPr>
        <w:t xml:space="preserve"> сельского поселения Верхнехавского муниципального района Воронежской области от 26.10.2023 №40 (в редакции от 20.03.2024 № 12, от 10.06.2024 № </w:t>
      </w:r>
      <w:proofErr w:type="gramStart"/>
      <w:r w:rsidRPr="00322FC5">
        <w:rPr>
          <w:rFonts w:ascii="Arial" w:eastAsia="Calibri" w:hAnsi="Arial" w:cs="Arial"/>
          <w:bCs/>
          <w:szCs w:val="24"/>
        </w:rPr>
        <w:t xml:space="preserve">31, от 09.10.2024 № 62) (далее -  Административный регламент) изменение, дополнив Административный регламент после пункта 7.1. новым пунктом 7.1.1. следующего содержания: </w:t>
      </w:r>
      <w:proofErr w:type="gramEnd"/>
    </w:p>
    <w:p w:rsidR="00322FC5" w:rsidRPr="00322FC5" w:rsidRDefault="00322FC5" w:rsidP="00322FC5">
      <w:pPr>
        <w:widowControl/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  <w:szCs w:val="24"/>
        </w:rPr>
      </w:pPr>
      <w:r w:rsidRPr="00322FC5">
        <w:rPr>
          <w:rFonts w:ascii="Arial" w:eastAsia="Calibri" w:hAnsi="Arial" w:cs="Arial"/>
          <w:szCs w:val="24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322FC5">
        <w:rPr>
          <w:rFonts w:ascii="Arial" w:eastAsia="Times New Roman" w:hAnsi="Arial" w:cs="Arial"/>
          <w:bCs/>
          <w:kern w:val="28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Pr="00322FC5">
        <w:rPr>
          <w:rFonts w:ascii="Arial" w:eastAsia="Calibri" w:hAnsi="Arial" w:cs="Arial"/>
          <w:szCs w:val="24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322FC5" w:rsidRPr="00322FC5" w:rsidRDefault="00322FC5" w:rsidP="00322FC5">
      <w:pPr>
        <w:widowControl/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  <w:szCs w:val="24"/>
        </w:rPr>
      </w:pPr>
      <w:r w:rsidRPr="00322FC5">
        <w:rPr>
          <w:rFonts w:ascii="Arial" w:eastAsia="Calibri" w:hAnsi="Arial" w:cs="Arial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</w:t>
      </w:r>
      <w:r w:rsidRPr="00322FC5">
        <w:rPr>
          <w:rFonts w:ascii="Arial" w:eastAsia="Calibri" w:hAnsi="Arial" w:cs="Arial"/>
          <w:szCs w:val="24"/>
        </w:rPr>
        <w:lastRenderedPageBreak/>
        <w:t xml:space="preserve">порядке межведомственного информационного взаимодействия в течение двух рабочих дней. </w:t>
      </w:r>
    </w:p>
    <w:p w:rsidR="00322FC5" w:rsidRPr="00322FC5" w:rsidRDefault="00322FC5" w:rsidP="00322FC5">
      <w:pPr>
        <w:widowControl/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  <w:szCs w:val="24"/>
        </w:rPr>
      </w:pPr>
      <w:r w:rsidRPr="00322FC5">
        <w:rPr>
          <w:rFonts w:ascii="Arial" w:eastAsia="Calibri" w:hAnsi="Arial" w:cs="Arial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322FC5" w:rsidRPr="00322FC5" w:rsidRDefault="00322FC5" w:rsidP="00322FC5">
      <w:pPr>
        <w:widowControl/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  <w:szCs w:val="24"/>
        </w:rPr>
      </w:pPr>
      <w:r w:rsidRPr="00322FC5">
        <w:rPr>
          <w:rFonts w:ascii="Arial" w:eastAsia="Calibri" w:hAnsi="Arial" w:cs="Arial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22FC5">
        <w:rPr>
          <w:rFonts w:ascii="Arial" w:eastAsia="Calibri" w:hAnsi="Arial" w:cs="Arial"/>
          <w:szCs w:val="24"/>
        </w:rPr>
        <w:t xml:space="preserve">.». </w:t>
      </w:r>
      <w:proofErr w:type="gramEnd"/>
    </w:p>
    <w:p w:rsidR="00322FC5" w:rsidRPr="00322FC5" w:rsidRDefault="00322FC5" w:rsidP="00322FC5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Arial" w:eastAsia="Calibri" w:hAnsi="Arial" w:cs="Arial"/>
          <w:szCs w:val="24"/>
          <w:lang w:val="x-none" w:eastAsia="x-none"/>
        </w:rPr>
      </w:pPr>
      <w:r w:rsidRPr="00322FC5">
        <w:rPr>
          <w:rFonts w:ascii="Arial" w:eastAsia="Calibri" w:hAnsi="Arial" w:cs="Arial"/>
          <w:szCs w:val="24"/>
          <w:lang w:eastAsia="x-none"/>
        </w:rPr>
        <w:t>2</w:t>
      </w:r>
      <w:r w:rsidRPr="00322FC5">
        <w:rPr>
          <w:rFonts w:ascii="Arial" w:eastAsia="Calibri" w:hAnsi="Arial" w:cs="Arial"/>
          <w:szCs w:val="24"/>
          <w:lang w:val="x-none" w:eastAsia="x-none"/>
        </w:rPr>
        <w:t>. Настоящее постановление вступает в силу со дня его официального опубликования.</w:t>
      </w:r>
    </w:p>
    <w:p w:rsidR="00322FC5" w:rsidRPr="00322FC5" w:rsidRDefault="00322FC5" w:rsidP="00322FC5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Arial" w:eastAsia="Calibri" w:hAnsi="Arial" w:cs="Arial"/>
          <w:szCs w:val="24"/>
        </w:rPr>
      </w:pPr>
      <w:r w:rsidRPr="00322FC5">
        <w:rPr>
          <w:rFonts w:ascii="Arial" w:eastAsia="Calibri" w:hAnsi="Arial" w:cs="Arial"/>
          <w:szCs w:val="24"/>
        </w:rPr>
        <w:t xml:space="preserve">3. </w:t>
      </w:r>
      <w:proofErr w:type="gramStart"/>
      <w:r w:rsidRPr="00322FC5">
        <w:rPr>
          <w:rFonts w:ascii="Arial" w:eastAsia="Calibri" w:hAnsi="Arial" w:cs="Arial"/>
          <w:szCs w:val="24"/>
        </w:rPr>
        <w:t>Контроль за</w:t>
      </w:r>
      <w:proofErr w:type="gramEnd"/>
      <w:r w:rsidRPr="00322FC5">
        <w:rPr>
          <w:rFonts w:ascii="Arial" w:eastAsia="Calibri" w:hAnsi="Arial" w:cs="Arial"/>
          <w:szCs w:val="24"/>
        </w:rPr>
        <w:t xml:space="preserve"> исполнением настоящего постановления оставляю за собой.</w:t>
      </w:r>
    </w:p>
    <w:p w:rsidR="00322FC5" w:rsidRPr="00322FC5" w:rsidRDefault="00322FC5" w:rsidP="00322FC5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Arial" w:eastAsia="Calibri" w:hAnsi="Arial" w:cs="Arial"/>
          <w:szCs w:val="24"/>
        </w:rPr>
      </w:pPr>
    </w:p>
    <w:p w:rsidR="00322FC5" w:rsidRPr="00322FC5" w:rsidRDefault="00322FC5" w:rsidP="00322FC5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Arial" w:eastAsia="Calibri" w:hAnsi="Arial" w:cs="Arial"/>
          <w:szCs w:val="24"/>
        </w:rPr>
      </w:pPr>
    </w:p>
    <w:p w:rsidR="00322FC5" w:rsidRPr="00322FC5" w:rsidRDefault="00322FC5" w:rsidP="00322FC5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Arial" w:eastAsia="Calibri" w:hAnsi="Arial" w:cs="Arial"/>
          <w:szCs w:val="24"/>
        </w:rPr>
      </w:pPr>
    </w:p>
    <w:p w:rsidR="00322FC5" w:rsidRPr="00322FC5" w:rsidRDefault="00322FC5" w:rsidP="00322FC5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Arial" w:eastAsia="Calibri" w:hAnsi="Arial" w:cs="Arial"/>
          <w:szCs w:val="24"/>
        </w:rPr>
      </w:pPr>
    </w:p>
    <w:p w:rsidR="00322FC5" w:rsidRPr="00322FC5" w:rsidRDefault="00322FC5" w:rsidP="00322FC5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Arial" w:eastAsia="Calibri" w:hAnsi="Arial" w:cs="Arial"/>
          <w:szCs w:val="24"/>
        </w:rPr>
      </w:pPr>
    </w:p>
    <w:p w:rsidR="00322FC5" w:rsidRPr="00322FC5" w:rsidRDefault="00322FC5" w:rsidP="00322FC5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Arial" w:eastAsia="Calibri" w:hAnsi="Arial" w:cs="Arial"/>
          <w:szCs w:val="24"/>
        </w:rPr>
      </w:pPr>
    </w:p>
    <w:p w:rsidR="00322FC5" w:rsidRPr="00322FC5" w:rsidRDefault="00322FC5" w:rsidP="00322FC5">
      <w:pPr>
        <w:widowControl/>
        <w:tabs>
          <w:tab w:val="left" w:pos="900"/>
        </w:tabs>
        <w:autoSpaceDE/>
        <w:autoSpaceDN/>
        <w:ind w:firstLine="709"/>
        <w:contextualSpacing/>
        <w:jc w:val="both"/>
        <w:rPr>
          <w:rFonts w:ascii="Arial" w:eastAsia="Calibri" w:hAnsi="Arial" w:cs="Arial"/>
          <w:szCs w:val="24"/>
        </w:rPr>
      </w:pPr>
    </w:p>
    <w:p w:rsidR="00322FC5" w:rsidRPr="00322FC5" w:rsidRDefault="00322FC5" w:rsidP="00322FC5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</w:p>
    <w:p w:rsidR="00322FC5" w:rsidRPr="00322FC5" w:rsidRDefault="00322FC5" w:rsidP="00322FC5">
      <w:pPr>
        <w:widowControl/>
        <w:autoSpaceDE/>
        <w:autoSpaceDN/>
        <w:jc w:val="both"/>
        <w:rPr>
          <w:rFonts w:ascii="Arial" w:eastAsia="Calibri" w:hAnsi="Arial" w:cs="Arial"/>
          <w:szCs w:val="24"/>
        </w:rPr>
      </w:pPr>
      <w:r w:rsidRPr="00322FC5">
        <w:rPr>
          <w:rFonts w:ascii="Arial" w:eastAsia="Calibri" w:hAnsi="Arial" w:cs="Arial"/>
          <w:szCs w:val="24"/>
        </w:rPr>
        <w:t xml:space="preserve">Глава   администрации </w:t>
      </w:r>
      <w:proofErr w:type="spellStart"/>
      <w:r w:rsidRPr="00322FC5">
        <w:rPr>
          <w:rFonts w:ascii="Arial" w:eastAsia="Calibri" w:hAnsi="Arial" w:cs="Arial"/>
          <w:szCs w:val="24"/>
        </w:rPr>
        <w:t>Нижнебайгорского</w:t>
      </w:r>
      <w:proofErr w:type="spellEnd"/>
      <w:r w:rsidRPr="00322FC5">
        <w:rPr>
          <w:rFonts w:ascii="Arial" w:eastAsia="Calibri" w:hAnsi="Arial" w:cs="Arial"/>
          <w:szCs w:val="24"/>
        </w:rPr>
        <w:t xml:space="preserve"> </w:t>
      </w:r>
    </w:p>
    <w:p w:rsidR="00322FC5" w:rsidRPr="00322FC5" w:rsidRDefault="00322FC5" w:rsidP="00322FC5">
      <w:pPr>
        <w:widowControl/>
        <w:autoSpaceDE/>
        <w:autoSpaceDN/>
        <w:jc w:val="both"/>
        <w:rPr>
          <w:rFonts w:ascii="Arial" w:eastAsia="Calibri" w:hAnsi="Arial" w:cs="Arial"/>
          <w:szCs w:val="24"/>
        </w:rPr>
      </w:pPr>
      <w:r w:rsidRPr="00322FC5">
        <w:rPr>
          <w:rFonts w:ascii="Arial" w:eastAsia="Calibri" w:hAnsi="Arial" w:cs="Arial"/>
          <w:szCs w:val="24"/>
        </w:rPr>
        <w:t xml:space="preserve"> сельского поселения </w:t>
      </w:r>
      <w:r w:rsidRPr="00322FC5">
        <w:rPr>
          <w:rFonts w:ascii="Arial" w:eastAsia="Calibri" w:hAnsi="Arial" w:cs="Arial"/>
          <w:szCs w:val="24"/>
        </w:rPr>
        <w:tab/>
      </w:r>
      <w:r w:rsidRPr="00322FC5">
        <w:rPr>
          <w:rFonts w:ascii="Arial" w:eastAsia="Calibri" w:hAnsi="Arial" w:cs="Arial"/>
          <w:szCs w:val="24"/>
        </w:rPr>
        <w:tab/>
        <w:t xml:space="preserve">                                         Н.Н. </w:t>
      </w:r>
      <w:proofErr w:type="spellStart"/>
      <w:r w:rsidRPr="00322FC5">
        <w:rPr>
          <w:rFonts w:ascii="Arial" w:eastAsia="Calibri" w:hAnsi="Arial" w:cs="Arial"/>
          <w:szCs w:val="24"/>
        </w:rPr>
        <w:t>Данковцев</w:t>
      </w:r>
      <w:proofErr w:type="spellEnd"/>
    </w:p>
    <w:p w:rsidR="0059653D" w:rsidRPr="00322FC5" w:rsidRDefault="0059653D" w:rsidP="0059653D">
      <w:pPr>
        <w:rPr>
          <w:rFonts w:ascii="Arial" w:hAnsi="Arial" w:cs="Arial"/>
          <w:sz w:val="20"/>
        </w:rPr>
        <w:sectPr w:rsidR="0059653D" w:rsidRPr="00322FC5" w:rsidSect="0059653D">
          <w:type w:val="continuous"/>
          <w:pgSz w:w="11900" w:h="16840"/>
          <w:pgMar w:top="560" w:right="440" w:bottom="280" w:left="460" w:header="720" w:footer="720" w:gutter="0"/>
          <w:cols w:num="2" w:space="720"/>
        </w:sectPr>
      </w:pPr>
    </w:p>
    <w:p w:rsidR="00322FC5" w:rsidRDefault="00B83FBE" w:rsidP="00322FC5">
      <w:pPr>
        <w:pStyle w:val="a3"/>
        <w:tabs>
          <w:tab w:val="left" w:pos="2183"/>
        </w:tabs>
        <w:spacing w:line="220" w:lineRule="exact"/>
        <w:rPr>
          <w:sz w:val="18"/>
        </w:rPr>
      </w:pPr>
      <w:r w:rsidRPr="00B83FBE">
        <w:rPr>
          <w:iCs/>
          <w:sz w:val="18"/>
          <w:szCs w:val="28"/>
        </w:rPr>
        <w:lastRenderedPageBreak/>
        <w:t xml:space="preserve">ОФИЦИАЛЬНО      ВЕСТНИК </w:t>
      </w:r>
      <w:proofErr w:type="spellStart"/>
      <w:r w:rsidRPr="00B83FBE">
        <w:rPr>
          <w:iCs/>
          <w:sz w:val="18"/>
          <w:szCs w:val="28"/>
        </w:rPr>
        <w:t>Нижнебайгорского</w:t>
      </w:r>
      <w:proofErr w:type="spellEnd"/>
      <w:r w:rsidRPr="00B83FBE">
        <w:rPr>
          <w:iCs/>
          <w:sz w:val="18"/>
          <w:szCs w:val="28"/>
        </w:rPr>
        <w:t xml:space="preserve"> сель</w:t>
      </w:r>
      <w:r w:rsidR="00322FC5">
        <w:rPr>
          <w:iCs/>
          <w:sz w:val="18"/>
          <w:szCs w:val="28"/>
        </w:rPr>
        <w:t>ского поселения      № 2</w:t>
      </w:r>
      <w:r w:rsidRPr="00B83FBE">
        <w:rPr>
          <w:iCs/>
          <w:sz w:val="18"/>
          <w:szCs w:val="28"/>
        </w:rPr>
        <w:t xml:space="preserve"> (3 </w:t>
      </w:r>
      <w:proofErr w:type="spellStart"/>
      <w:proofErr w:type="gramStart"/>
      <w:r w:rsidRPr="00B83FBE">
        <w:rPr>
          <w:iCs/>
          <w:sz w:val="18"/>
          <w:szCs w:val="28"/>
        </w:rPr>
        <w:t>экз</w:t>
      </w:r>
      <w:proofErr w:type="spellEnd"/>
      <w:proofErr w:type="gramEnd"/>
      <w:r w:rsidRPr="00B83FBE">
        <w:rPr>
          <w:iCs/>
          <w:sz w:val="18"/>
          <w:szCs w:val="28"/>
        </w:rPr>
        <w:t xml:space="preserve">)     </w:t>
      </w:r>
      <w:r w:rsidR="00322FC5">
        <w:rPr>
          <w:iCs/>
          <w:sz w:val="18"/>
          <w:szCs w:val="28"/>
        </w:rPr>
        <w:t>13 декабря 2024года (бесплатно</w:t>
      </w:r>
      <w:r w:rsidR="00322FC5">
        <w:rPr>
          <w:sz w:val="18"/>
        </w:rPr>
        <w:t>)</w:t>
      </w:r>
      <w:r w:rsidRPr="00B83FBE">
        <w:rPr>
          <w:sz w:val="18"/>
        </w:rPr>
        <w:t xml:space="preserve">                                                                                                                    </w:t>
      </w:r>
      <w:r w:rsidR="00322FC5">
        <w:rPr>
          <w:sz w:val="18"/>
        </w:rPr>
        <w:t xml:space="preserve">    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>
        <w:rPr>
          <w:sz w:val="18"/>
        </w:rPr>
        <w:t xml:space="preserve">                             </w:t>
      </w:r>
      <w:r w:rsidRPr="00322FC5">
        <w:rPr>
          <w:b/>
        </w:rPr>
        <w:t>АДМИНИСТРАЦИЯ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 w:rsidRPr="00322FC5">
        <w:rPr>
          <w:b/>
        </w:rPr>
        <w:t>НИЖНЕБАЙГОРСКОГО СЕЛЬСКОГО ПОСЕЛЕНИЯ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 w:rsidRPr="00322FC5">
        <w:rPr>
          <w:b/>
        </w:rPr>
        <w:t>ВЕРХНЕХАВСКОГО МУНИЦИПАЛЬНОГО РАЙОНА ВОРОНЕЖСКОЙ ОБЛАСТИ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>ПОСТАНОВЛЕНИЕ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>02.12.2024 г.                                                 № 91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sz w:val="16"/>
        </w:rPr>
      </w:pPr>
      <w:r w:rsidRPr="00322FC5">
        <w:rPr>
          <w:sz w:val="16"/>
        </w:rPr>
        <w:t xml:space="preserve">с. Нижняя </w:t>
      </w:r>
      <w:proofErr w:type="spellStart"/>
      <w:r w:rsidRPr="00322FC5">
        <w:rPr>
          <w:sz w:val="16"/>
        </w:rPr>
        <w:t>Байгора</w:t>
      </w:r>
      <w:proofErr w:type="spellEnd"/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 xml:space="preserve"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322FC5">
        <w:t>Нижнебайгорского</w:t>
      </w:r>
      <w:proofErr w:type="spellEnd"/>
      <w:r w:rsidRPr="00322FC5">
        <w:t xml:space="preserve"> сельского поселения Верхнехавского муниципального района Воронежской области, утвержденный постановлением администрации </w:t>
      </w:r>
      <w:proofErr w:type="spellStart"/>
      <w:r w:rsidRPr="00322FC5">
        <w:t>Нижнебайгорского</w:t>
      </w:r>
      <w:proofErr w:type="spellEnd"/>
      <w:r w:rsidRPr="00322FC5">
        <w:t xml:space="preserve"> сельского поселения Верхнехавского муниципального района Воронежской области от 15.11.2023 № 48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proofErr w:type="gramStart"/>
      <w:r w:rsidRPr="00322FC5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22FC5"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Pr="00322FC5">
        <w:t>Нижнебайгорского</w:t>
      </w:r>
      <w:proofErr w:type="spellEnd"/>
      <w:r w:rsidRPr="00322FC5"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 w:rsidRPr="00322FC5">
        <w:t>Нижнебайгорского</w:t>
      </w:r>
      <w:proofErr w:type="spellEnd"/>
      <w:r w:rsidRPr="00322FC5">
        <w:t xml:space="preserve"> сельского поселения Верхнехавского муниципального района Воронежской области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>ПОСТАНОВЛЯЕТ: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 xml:space="preserve">1. Внести в административный регламент предоставления муниципальной услуги 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322FC5">
        <w:t>Нижнебайгорского</w:t>
      </w:r>
      <w:proofErr w:type="spellEnd"/>
      <w:r w:rsidRPr="00322FC5">
        <w:t xml:space="preserve"> сельского поселения Верхнехавского муниципального района Воронежской области» утвержденный постановлением администрации </w:t>
      </w:r>
      <w:proofErr w:type="spellStart"/>
      <w:r w:rsidRPr="00322FC5">
        <w:t>Нижнебайгорского</w:t>
      </w:r>
      <w:proofErr w:type="spellEnd"/>
      <w:r w:rsidRPr="00322FC5">
        <w:t xml:space="preserve"> сельского поселения Верхнехавского муниципального района Воронежской области от 15.11.2023 № 48 </w:t>
      </w:r>
      <w:proofErr w:type="gramStart"/>
      <w:r w:rsidRPr="00322FC5">
        <w:t xml:space="preserve">( </w:t>
      </w:r>
      <w:proofErr w:type="gramEnd"/>
      <w:r w:rsidRPr="00322FC5">
        <w:t xml:space="preserve">в редакции от 08.02.2024 № 3, от 20.03.2024 № 14, от 09.10.2024 № 64) (далее -  Административный регламент) изменение, дополнив Административный регламент после пункта 7.1. новым пунктом 7.1.1. следующего содержания: 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lastRenderedPageBreak/>
        <w:t xml:space="preserve">«7.1.1. </w:t>
      </w:r>
      <w:proofErr w:type="gramStart"/>
      <w:r w:rsidRPr="00322FC5"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322FC5"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22FC5">
        <w:t>.».</w:t>
      </w:r>
      <w:proofErr w:type="gramEnd"/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>2. Настоящее постановление вступает в силу со дня его официального опубликования.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 xml:space="preserve">3. Контроль за исполнением настоящего постановления оставляю </w:t>
      </w:r>
      <w:proofErr w:type="gramStart"/>
      <w:r w:rsidRPr="00322FC5">
        <w:t>за</w:t>
      </w:r>
      <w:proofErr w:type="gramEnd"/>
      <w:r w:rsidRPr="00322FC5">
        <w:t xml:space="preserve"> 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>собой.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t xml:space="preserve">Глава   администрации </w:t>
      </w:r>
      <w:proofErr w:type="spellStart"/>
      <w:r w:rsidRPr="00322FC5">
        <w:t>Нижнебайгорского</w:t>
      </w:r>
      <w:proofErr w:type="spellEnd"/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  <w:r w:rsidRPr="00322FC5">
        <w:t xml:space="preserve">сельского поселения </w:t>
      </w:r>
      <w:r w:rsidRPr="00322FC5">
        <w:tab/>
      </w:r>
      <w:r w:rsidRPr="00322FC5">
        <w:tab/>
        <w:t xml:space="preserve">                                            Н.Н. </w:t>
      </w:r>
      <w:proofErr w:type="spellStart"/>
      <w:r w:rsidRPr="00322FC5">
        <w:t>Данковцев</w:t>
      </w:r>
      <w:proofErr w:type="spellEnd"/>
      <w:r w:rsidR="004908B1" w:rsidRPr="00322FC5">
        <w:rPr>
          <w:sz w:val="18"/>
        </w:rPr>
        <w:t xml:space="preserve">     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jc w:val="left"/>
        <w:rPr>
          <w:sz w:val="18"/>
        </w:rPr>
      </w:pPr>
    </w:p>
    <w:p w:rsidR="00B2116A" w:rsidRPr="00322FC5" w:rsidRDefault="004908B1" w:rsidP="00322FC5">
      <w:pPr>
        <w:pStyle w:val="a3"/>
        <w:tabs>
          <w:tab w:val="left" w:pos="2183"/>
        </w:tabs>
        <w:spacing w:line="220" w:lineRule="exact"/>
        <w:jc w:val="left"/>
        <w:rPr>
          <w:b/>
        </w:rPr>
      </w:pPr>
      <w:r w:rsidRPr="00B83FBE">
        <w:rPr>
          <w:sz w:val="18"/>
        </w:rPr>
        <w:t xml:space="preserve">    </w:t>
      </w:r>
      <w:r w:rsidR="00B83FBE" w:rsidRPr="00B83FBE">
        <w:rPr>
          <w:iCs/>
          <w:sz w:val="18"/>
          <w:szCs w:val="28"/>
        </w:rPr>
        <w:t>ОФИЦИАЛЬН</w:t>
      </w:r>
      <w:r w:rsidR="00B83FBE">
        <w:rPr>
          <w:iCs/>
          <w:sz w:val="18"/>
          <w:szCs w:val="28"/>
        </w:rPr>
        <w:t>О</w:t>
      </w:r>
      <w:r w:rsidR="00B83FBE" w:rsidRPr="00B83FBE">
        <w:rPr>
          <w:iCs/>
          <w:sz w:val="18"/>
          <w:szCs w:val="28"/>
        </w:rPr>
        <w:t xml:space="preserve"> ВЕСТНИК </w:t>
      </w:r>
      <w:proofErr w:type="spellStart"/>
      <w:r w:rsidR="00B83FBE" w:rsidRPr="00B83FBE">
        <w:rPr>
          <w:iCs/>
          <w:sz w:val="18"/>
          <w:szCs w:val="28"/>
        </w:rPr>
        <w:t>Нижнебайгорск</w:t>
      </w:r>
      <w:r w:rsidR="00322FC5">
        <w:rPr>
          <w:iCs/>
          <w:sz w:val="18"/>
          <w:szCs w:val="28"/>
        </w:rPr>
        <w:t>ого</w:t>
      </w:r>
      <w:proofErr w:type="spellEnd"/>
      <w:r w:rsidR="00322FC5">
        <w:rPr>
          <w:iCs/>
          <w:sz w:val="18"/>
          <w:szCs w:val="28"/>
        </w:rPr>
        <w:t xml:space="preserve"> сельского поселения      № 2</w:t>
      </w:r>
      <w:r w:rsidR="00B83FBE" w:rsidRPr="00B83FBE">
        <w:rPr>
          <w:iCs/>
          <w:sz w:val="18"/>
          <w:szCs w:val="28"/>
        </w:rPr>
        <w:t xml:space="preserve"> (3 </w:t>
      </w:r>
      <w:proofErr w:type="spellStart"/>
      <w:proofErr w:type="gramStart"/>
      <w:r w:rsidR="00B83FBE" w:rsidRPr="00B83FBE">
        <w:rPr>
          <w:iCs/>
          <w:sz w:val="18"/>
          <w:szCs w:val="28"/>
        </w:rPr>
        <w:t>экз</w:t>
      </w:r>
      <w:proofErr w:type="spellEnd"/>
      <w:proofErr w:type="gramEnd"/>
      <w:r w:rsidR="00B83FBE" w:rsidRPr="00B83FBE">
        <w:rPr>
          <w:iCs/>
          <w:sz w:val="18"/>
          <w:szCs w:val="28"/>
        </w:rPr>
        <w:t xml:space="preserve">)     </w:t>
      </w:r>
      <w:r w:rsidR="00322FC5">
        <w:rPr>
          <w:iCs/>
          <w:sz w:val="18"/>
          <w:szCs w:val="28"/>
        </w:rPr>
        <w:t>13 декабря</w:t>
      </w:r>
      <w:r w:rsidR="00B83FBE" w:rsidRPr="00B83FBE">
        <w:rPr>
          <w:iCs/>
          <w:sz w:val="18"/>
          <w:szCs w:val="28"/>
        </w:rPr>
        <w:t xml:space="preserve"> 202</w:t>
      </w:r>
      <w:r w:rsidR="00B83FBE">
        <w:rPr>
          <w:iCs/>
          <w:sz w:val="18"/>
          <w:szCs w:val="28"/>
        </w:rPr>
        <w:t xml:space="preserve">4года </w:t>
      </w:r>
    </w:p>
    <w:p w:rsidR="00B83FBE" w:rsidRPr="00B83FBE" w:rsidRDefault="00B83FBE" w:rsidP="00B83FBE">
      <w:pPr>
        <w:pStyle w:val="a3"/>
        <w:tabs>
          <w:tab w:val="left" w:pos="2183"/>
        </w:tabs>
        <w:spacing w:line="220" w:lineRule="exact"/>
        <w:rPr>
          <w:sz w:val="18"/>
        </w:rPr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>
        <w:rPr>
          <w:b/>
        </w:rPr>
        <w:t xml:space="preserve">                       </w:t>
      </w:r>
      <w:r w:rsidRPr="00322FC5">
        <w:rPr>
          <w:b/>
        </w:rPr>
        <w:t>АДМИНИСТРАЦИЯ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 w:rsidRPr="00322FC5">
        <w:rPr>
          <w:b/>
        </w:rPr>
        <w:t xml:space="preserve">НИЖНЕБАЙГОРСКОГО СЕЛЬСКОГО ПОСЕЛЕНИЯ ВЕРХНЕХАВСКОГО МУНИЦИПАЛЬНОГО РАЙОНА 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 w:rsidRPr="00322FC5">
        <w:rPr>
          <w:b/>
        </w:rPr>
        <w:t>ВОРОНЕЖСКОЙ ОБЛАСТИ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ПОСТАНОВЛЕНИЕ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03.12. 2024 г.                                        № 92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с. Нижняя </w:t>
      </w:r>
      <w:proofErr w:type="spellStart"/>
      <w:r>
        <w:t>Байгора</w:t>
      </w:r>
      <w:proofErr w:type="spell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О внесении изменений в административный регламент предоставления муниципальной услуги 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области»,  утвержденный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 от 23.11.2023 № 54 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>
        <w:t xml:space="preserve"> </w:t>
      </w:r>
      <w:proofErr w:type="gramStart"/>
      <w: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  <w:proofErr w:type="gram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ПОСТАНОВЛЯЕТ: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1 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области, утвержденный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 от 23.11.2023 № 54 </w:t>
      </w:r>
      <w:proofErr w:type="gramStart"/>
      <w:r>
        <w:t xml:space="preserve">( </w:t>
      </w:r>
      <w:proofErr w:type="gramEnd"/>
      <w:r>
        <w:t xml:space="preserve">в </w:t>
      </w:r>
      <w:r>
        <w:lastRenderedPageBreak/>
        <w:t>редакции от 10.10.2024 № 70)   (далее -  Административный регламент) следующие изменения: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1.1. Дополнить раздел 7 Административного регламента пунктом 7.3. следующего содержания: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t xml:space="preserve">.». </w:t>
      </w:r>
      <w:proofErr w:type="gram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2. Настоящее постановление вступает в силу со дня его официального опубликования.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Глава администрации </w:t>
      </w:r>
      <w:proofErr w:type="spellStart"/>
      <w:r>
        <w:t>Нижнебайгорского</w:t>
      </w:r>
      <w:proofErr w:type="spellEnd"/>
    </w:p>
    <w:p w:rsidR="00C43AAF" w:rsidRDefault="00322FC5" w:rsidP="00322FC5">
      <w:pPr>
        <w:pStyle w:val="a3"/>
        <w:tabs>
          <w:tab w:val="left" w:pos="2183"/>
        </w:tabs>
        <w:spacing w:line="220" w:lineRule="exact"/>
        <w:jc w:val="left"/>
      </w:pPr>
      <w:r>
        <w:t xml:space="preserve">сельского поселения                                                                  Н.Н. </w:t>
      </w:r>
      <w:proofErr w:type="spellStart"/>
      <w:r>
        <w:t>Данковцев</w:t>
      </w:r>
      <w:proofErr w:type="spellEnd"/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322FC5" w:rsidRDefault="00322FC5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997BCD" w:rsidRPr="00997BCD" w:rsidRDefault="00997BCD" w:rsidP="00997BCD">
      <w:pPr>
        <w:rPr>
          <w:sz w:val="20"/>
          <w:szCs w:val="20"/>
        </w:rPr>
      </w:pPr>
      <w:r w:rsidRPr="00997BCD">
        <w:rPr>
          <w:sz w:val="20"/>
          <w:szCs w:val="20"/>
        </w:rPr>
        <w:t xml:space="preserve">         ОФИЦИАЛЬНО ВЕСТНИК </w:t>
      </w:r>
      <w:proofErr w:type="spellStart"/>
      <w:r w:rsidRPr="00997BCD">
        <w:rPr>
          <w:sz w:val="20"/>
          <w:szCs w:val="20"/>
        </w:rPr>
        <w:t>Нижнебайгорск</w:t>
      </w:r>
      <w:r w:rsidR="00322FC5">
        <w:rPr>
          <w:sz w:val="20"/>
          <w:szCs w:val="20"/>
        </w:rPr>
        <w:t>ого</w:t>
      </w:r>
      <w:proofErr w:type="spellEnd"/>
      <w:r w:rsidR="00322FC5">
        <w:rPr>
          <w:sz w:val="20"/>
          <w:szCs w:val="20"/>
        </w:rPr>
        <w:t xml:space="preserve"> сельского поселения      № 2</w:t>
      </w:r>
      <w:r w:rsidRPr="00997BCD">
        <w:rPr>
          <w:sz w:val="20"/>
          <w:szCs w:val="20"/>
        </w:rPr>
        <w:t xml:space="preserve"> (3 </w:t>
      </w:r>
      <w:proofErr w:type="spellStart"/>
      <w:proofErr w:type="gramStart"/>
      <w:r w:rsidRPr="00997BCD">
        <w:rPr>
          <w:sz w:val="20"/>
          <w:szCs w:val="20"/>
        </w:rPr>
        <w:t>экз</w:t>
      </w:r>
      <w:proofErr w:type="spellEnd"/>
      <w:proofErr w:type="gramEnd"/>
      <w:r w:rsidRPr="00997BCD">
        <w:rPr>
          <w:sz w:val="20"/>
          <w:szCs w:val="20"/>
        </w:rPr>
        <w:t xml:space="preserve">)     </w:t>
      </w:r>
      <w:r w:rsidR="00322FC5">
        <w:rPr>
          <w:sz w:val="20"/>
          <w:szCs w:val="20"/>
        </w:rPr>
        <w:t>13 декабря</w:t>
      </w:r>
      <w:r w:rsidRPr="00997BCD">
        <w:rPr>
          <w:sz w:val="20"/>
          <w:szCs w:val="20"/>
        </w:rPr>
        <w:t xml:space="preserve"> 2024года </w:t>
      </w:r>
      <w:r w:rsidR="00322FC5">
        <w:rPr>
          <w:sz w:val="20"/>
          <w:szCs w:val="20"/>
        </w:rPr>
        <w:t>(бесплатно)</w:t>
      </w:r>
    </w:p>
    <w:p w:rsidR="00C43AAF" w:rsidRDefault="00C43AAF" w:rsidP="00B2116A">
      <w:pPr>
        <w:pStyle w:val="a3"/>
        <w:tabs>
          <w:tab w:val="left" w:pos="2183"/>
        </w:tabs>
        <w:spacing w:line="220" w:lineRule="exact"/>
        <w:jc w:val="left"/>
      </w:pPr>
    </w:p>
    <w:p w:rsidR="00997BCD" w:rsidRDefault="00997BCD" w:rsidP="00B2116A">
      <w:pPr>
        <w:pStyle w:val="a3"/>
        <w:tabs>
          <w:tab w:val="left" w:pos="2183"/>
        </w:tabs>
        <w:spacing w:line="220" w:lineRule="exact"/>
        <w:jc w:val="lef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322FC5" w:rsidRPr="00322FC5" w:rsidRDefault="00C43AAF" w:rsidP="00322FC5">
      <w:pPr>
        <w:pStyle w:val="a3"/>
        <w:tabs>
          <w:tab w:val="left" w:pos="2183"/>
        </w:tabs>
        <w:spacing w:line="220" w:lineRule="exact"/>
        <w:rPr>
          <w:b/>
        </w:rPr>
      </w:pPr>
      <w:r>
        <w:t xml:space="preserve">                     </w:t>
      </w:r>
      <w:r w:rsidR="00322FC5" w:rsidRPr="00322FC5">
        <w:rPr>
          <w:b/>
        </w:rPr>
        <w:t>АДМИНИСТРАЦИЯ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 w:rsidRPr="00322FC5">
        <w:rPr>
          <w:b/>
        </w:rPr>
        <w:t>НИЖНЕБАЙГОРСКОГО СЕЛЬСКОГО ПОСЕЛЕНИЯ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 w:rsidRPr="00322FC5">
        <w:rPr>
          <w:b/>
        </w:rPr>
        <w:t>ВЕРХНЕХАВСКОГО МУНИЦИПАЛЬНОГО РАЙОНА ВОРОНЕЖСКОЙ ОБЛАСТИ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ПОСТАНОВЛЕНИЕ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03.12. 2024 г.                                                 № 93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с. Нижняя </w:t>
      </w:r>
      <w:proofErr w:type="spellStart"/>
      <w:r>
        <w:t>Байгора</w:t>
      </w:r>
      <w:proofErr w:type="spell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области, утвержденный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от 23.11.2023 №55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ПОСТАНОВЛЯЕТ: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1 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области», утвержденный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 от 23.11.2023 № 55 </w:t>
      </w:r>
      <w:proofErr w:type="gramStart"/>
      <w:r>
        <w:t xml:space="preserve">( </w:t>
      </w:r>
      <w:proofErr w:type="gramEnd"/>
      <w:r>
        <w:t xml:space="preserve">в </w:t>
      </w:r>
      <w:r>
        <w:lastRenderedPageBreak/>
        <w:t>редакции от 23.07.2024 № 39, от 01.11.2024 № 74)   (далее -  Административный регламент) следующие изменения: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1.1. Пункт 7 дополнить новым подпунктом 7.8 следующего содержания: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«7.8. </w:t>
      </w:r>
      <w:proofErr w:type="gramStart"/>
      <w: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t xml:space="preserve">.». </w:t>
      </w:r>
      <w:proofErr w:type="gram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2. Настоящее постановление вступает в силу со дня его официального опубликования.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Глава администрации </w:t>
      </w:r>
      <w:proofErr w:type="spellStart"/>
      <w:r>
        <w:t>Нижнебайгорского</w:t>
      </w:r>
      <w:proofErr w:type="spell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сельского поселения                                                           Н.Н. </w:t>
      </w:r>
      <w:proofErr w:type="spellStart"/>
      <w:r>
        <w:t>Данковцев</w:t>
      </w:r>
      <w:proofErr w:type="spell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  <w:ind w:left="0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C43AAF" w:rsidP="00322FC5">
      <w:pPr>
        <w:pStyle w:val="a3"/>
        <w:tabs>
          <w:tab w:val="left" w:pos="2183"/>
        </w:tabs>
        <w:spacing w:line="220" w:lineRule="exact"/>
      </w:pPr>
      <w:r>
        <w:t xml:space="preserve">                     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 w:rsidRPr="00322FC5">
        <w:lastRenderedPageBreak/>
        <w:t xml:space="preserve">ОФИЦИАЛЬНО ВЕСТНИК </w:t>
      </w:r>
      <w:proofErr w:type="spellStart"/>
      <w:r w:rsidRPr="00322FC5">
        <w:t>Нижнебайгорского</w:t>
      </w:r>
      <w:proofErr w:type="spellEnd"/>
      <w:r w:rsidRPr="00322FC5">
        <w:t xml:space="preserve"> сельского поселения      № 2 (3 </w:t>
      </w:r>
      <w:proofErr w:type="spellStart"/>
      <w:proofErr w:type="gramStart"/>
      <w:r w:rsidRPr="00322FC5">
        <w:t>экз</w:t>
      </w:r>
      <w:proofErr w:type="spellEnd"/>
      <w:proofErr w:type="gramEnd"/>
      <w:r w:rsidRPr="00322FC5">
        <w:t>)     13 декабря 2024года (бесплатно)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ind w:left="0"/>
        <w:rPr>
          <w:b/>
        </w:rPr>
      </w:pPr>
      <w:r>
        <w:t xml:space="preserve">               </w:t>
      </w:r>
      <w:r w:rsidRPr="00322FC5">
        <w:rPr>
          <w:b/>
        </w:rPr>
        <w:t>АДМИНИСТРАЦИЯ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 w:rsidRPr="00322FC5">
        <w:rPr>
          <w:b/>
        </w:rPr>
        <w:t>НИЖНЕБАЙГОРСКОГО СЕЛЬСКОГО ПОСЕЛЕНИЯ</w:t>
      </w:r>
    </w:p>
    <w:p w:rsidR="00322FC5" w:rsidRPr="00322FC5" w:rsidRDefault="00322FC5" w:rsidP="00322FC5">
      <w:pPr>
        <w:pStyle w:val="a3"/>
        <w:tabs>
          <w:tab w:val="left" w:pos="2183"/>
        </w:tabs>
        <w:spacing w:line="220" w:lineRule="exact"/>
        <w:rPr>
          <w:b/>
        </w:rPr>
      </w:pPr>
      <w:r w:rsidRPr="00322FC5">
        <w:rPr>
          <w:b/>
        </w:rPr>
        <w:t>ВЕРХНЕХАВСКОГО МУНИЦИПАЛЬНОГО РАЙОНА ВОРОНЕЖСКОЙ ОБЛАСТИ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ПОСТАНОВЛЕНИЕ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04.12. 2024 г.                                      № 94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с. Нижняя </w:t>
      </w:r>
      <w:proofErr w:type="spellStart"/>
      <w:r>
        <w:t>Байгора</w:t>
      </w:r>
      <w:proofErr w:type="spell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proofErr w:type="gramStart"/>
      <w:r>
        <w:t xml:space="preserve">О внесении изменений в административный регламент предоставления муниципальной услуги от 13.02.2024 № 10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области,  утвержденный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от 13.02.2024 № 10</w:t>
      </w:r>
      <w:proofErr w:type="gram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ПОСТАНОВЛЯЕТ: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1. 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</w:t>
      </w:r>
      <w:r>
        <w:lastRenderedPageBreak/>
        <w:t xml:space="preserve">Воронежской области» утвержденный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от 13.02.2024 № 10 </w:t>
      </w:r>
      <w:proofErr w:type="gramStart"/>
      <w:r>
        <w:t xml:space="preserve">( </w:t>
      </w:r>
      <w:proofErr w:type="gramEnd"/>
      <w:r>
        <w:t>в редакции от 06.11.2024 № 81)   (далее -  Административный регламент) следующие изменения: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 1.1. Раздел 7 Административного регламента дополнить пунктом 7.4. следующего содержания: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t xml:space="preserve">.». </w:t>
      </w:r>
      <w:proofErr w:type="gram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>2. Настоящее постановление вступает в силу со дня его официального опубликования.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Глава администрации </w:t>
      </w:r>
      <w:proofErr w:type="spellStart"/>
      <w:r>
        <w:t>Нижнебайгорского</w:t>
      </w:r>
      <w:proofErr w:type="spellEnd"/>
    </w:p>
    <w:p w:rsidR="00C43AAF" w:rsidRDefault="00322FC5" w:rsidP="00322FC5">
      <w:pPr>
        <w:pStyle w:val="a3"/>
        <w:tabs>
          <w:tab w:val="left" w:pos="2183"/>
        </w:tabs>
        <w:spacing w:line="220" w:lineRule="exact"/>
      </w:pPr>
      <w:r>
        <w:t xml:space="preserve">сельского поселения                                                                 Н.Н. </w:t>
      </w:r>
      <w:proofErr w:type="spellStart"/>
      <w:r>
        <w:t>Данковцев</w:t>
      </w:r>
      <w:proofErr w:type="spellEnd"/>
      <w:r w:rsidR="00C43AAF">
        <w:t xml:space="preserve"> </w:t>
      </w: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5F3152" w:rsidP="00322FC5">
      <w:pPr>
        <w:pStyle w:val="a3"/>
        <w:tabs>
          <w:tab w:val="left" w:pos="2183"/>
        </w:tabs>
        <w:spacing w:line="220" w:lineRule="exact"/>
      </w:pPr>
      <w:r w:rsidRPr="005F3152">
        <w:lastRenderedPageBreak/>
        <w:t xml:space="preserve">ОФИЦИАЛЬНО ВЕСТНИК </w:t>
      </w:r>
      <w:proofErr w:type="spellStart"/>
      <w:r w:rsidRPr="005F3152">
        <w:t>Нижнебайгорского</w:t>
      </w:r>
      <w:proofErr w:type="spellEnd"/>
      <w:r w:rsidRPr="005F3152">
        <w:t xml:space="preserve"> сельского поселения      № 2 (3 </w:t>
      </w:r>
      <w:proofErr w:type="spellStart"/>
      <w:proofErr w:type="gramStart"/>
      <w:r w:rsidRPr="005F3152">
        <w:t>экз</w:t>
      </w:r>
      <w:proofErr w:type="spellEnd"/>
      <w:proofErr w:type="gramEnd"/>
      <w:r w:rsidRPr="005F3152">
        <w:t>)     13 декабря 2024года (бесплатно)</w:t>
      </w:r>
    </w:p>
    <w:p w:rsidR="00322FC5" w:rsidRDefault="00322FC5" w:rsidP="005F3152">
      <w:pPr>
        <w:pStyle w:val="a3"/>
        <w:tabs>
          <w:tab w:val="left" w:pos="2183"/>
        </w:tabs>
        <w:spacing w:line="220" w:lineRule="exact"/>
        <w:ind w:left="0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5F3152" w:rsidRPr="005F3152" w:rsidRDefault="005F3152" w:rsidP="005F3152">
      <w:pPr>
        <w:pStyle w:val="a3"/>
        <w:tabs>
          <w:tab w:val="left" w:pos="2183"/>
        </w:tabs>
        <w:spacing w:line="220" w:lineRule="exact"/>
        <w:rPr>
          <w:b/>
        </w:rPr>
      </w:pPr>
      <w:bookmarkStart w:id="0" w:name="_GoBack"/>
      <w:r w:rsidRPr="005F3152">
        <w:rPr>
          <w:b/>
        </w:rPr>
        <w:t>АДМИНИСТРАЦИЯ</w:t>
      </w:r>
    </w:p>
    <w:p w:rsidR="005F3152" w:rsidRPr="005F3152" w:rsidRDefault="005F3152" w:rsidP="005F3152">
      <w:pPr>
        <w:pStyle w:val="a3"/>
        <w:tabs>
          <w:tab w:val="left" w:pos="2183"/>
        </w:tabs>
        <w:spacing w:line="220" w:lineRule="exact"/>
        <w:rPr>
          <w:b/>
        </w:rPr>
      </w:pPr>
      <w:r w:rsidRPr="005F3152">
        <w:rPr>
          <w:b/>
        </w:rPr>
        <w:t>НИЖНЕБАЙГОРСКОГО СЕЛЬСКОГО ПОСЕЛЕНИЯ</w:t>
      </w:r>
    </w:p>
    <w:p w:rsidR="005F3152" w:rsidRPr="005F3152" w:rsidRDefault="005F3152" w:rsidP="005F3152">
      <w:pPr>
        <w:pStyle w:val="a3"/>
        <w:tabs>
          <w:tab w:val="left" w:pos="2183"/>
        </w:tabs>
        <w:spacing w:line="220" w:lineRule="exact"/>
        <w:rPr>
          <w:b/>
        </w:rPr>
      </w:pPr>
      <w:r w:rsidRPr="005F3152">
        <w:rPr>
          <w:b/>
        </w:rPr>
        <w:t>ВЕРХНЕХАВСКОГО МУНИЦИПАЛЬНОГО РАЙОНА ВОРОНЕЖСКОЙ ОБЛАСТИ</w:t>
      </w:r>
    </w:p>
    <w:bookmarkEnd w:id="0"/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ПОСТАНОВЛЕНИЕ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05.12.2024 г.                                              № 95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с. Нижняя </w:t>
      </w:r>
      <w:proofErr w:type="spellStart"/>
      <w:r>
        <w:t>Байгора</w:t>
      </w:r>
      <w:proofErr w:type="spellEnd"/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О внесении изменений в административный регламент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предоставления муниципальной услуги от 26.10.2023 № 41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 «Подготовка и утверждение документации по планировке территории»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области, </w:t>
      </w:r>
      <w:proofErr w:type="gramStart"/>
      <w:r>
        <w:t>утвержденный</w:t>
      </w:r>
      <w:proofErr w:type="gramEnd"/>
      <w:r>
        <w:t xml:space="preserve">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от 26.10.2023 № 41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ПОСТАНОВЛЯЕТ: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1. Внести в административный регламент «Подготовка и утверждение документации по планировке территории»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области», утвержденный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от 26.10.2023 № 41</w:t>
      </w:r>
      <w:proofErr w:type="gramStart"/>
      <w:r>
        <w:t xml:space="preserve">( </w:t>
      </w:r>
      <w:proofErr w:type="gramEnd"/>
      <w:r>
        <w:t xml:space="preserve">в редакции от 07.11.2024 № 82) (далее – Административный регламент) изменение, дополнив Административный регламент после пункта 2.14. новым пунктом 2.14.1 следующего содержания: 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«2.14.1. </w:t>
      </w:r>
      <w:proofErr w:type="gramStart"/>
      <w:r>
        <w:t xml:space="preserve">В случае обращения ответственной </w:t>
      </w:r>
      <w:r>
        <w:lastRenderedPageBreak/>
        <w:t>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</w:t>
      </w:r>
      <w:proofErr w:type="gramEnd"/>
      <w:r>
        <w:t xml:space="preserve"> публичных слушаний или общественных обсуждений).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2.12. настоящего Административного регламента. 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t xml:space="preserve">.». </w:t>
      </w:r>
      <w:proofErr w:type="gramEnd"/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2.Настоящее постановление вступает в силу со дня его официального опубликования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Глава администрации </w:t>
      </w:r>
      <w:proofErr w:type="spellStart"/>
      <w:r>
        <w:t>Нижнебайгорского</w:t>
      </w:r>
      <w:proofErr w:type="spellEnd"/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сельского поселения                                                                      Н.Н. </w:t>
      </w:r>
      <w:proofErr w:type="spellStart"/>
      <w:r>
        <w:t>Данковцев</w:t>
      </w:r>
      <w:proofErr w:type="spellEnd"/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322FC5" w:rsidRDefault="00322FC5" w:rsidP="00322FC5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0B1BE0" w:rsidRDefault="000B1BE0" w:rsidP="00C43AAF">
      <w:pPr>
        <w:pStyle w:val="a3"/>
        <w:tabs>
          <w:tab w:val="left" w:pos="2183"/>
        </w:tabs>
        <w:spacing w:line="220" w:lineRule="exact"/>
      </w:pPr>
    </w:p>
    <w:p w:rsidR="00C43AAF" w:rsidRDefault="00C43AAF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  <w:r w:rsidRPr="005F3152">
        <w:t xml:space="preserve">ОФИЦИАЛЬНО ВЕСТНИК </w:t>
      </w:r>
      <w:proofErr w:type="spellStart"/>
      <w:r w:rsidRPr="005F3152">
        <w:t>Нижнебайгорского</w:t>
      </w:r>
      <w:proofErr w:type="spellEnd"/>
      <w:r w:rsidRPr="005F3152">
        <w:t xml:space="preserve"> сельского поселения      № 2 (3 </w:t>
      </w:r>
      <w:proofErr w:type="spellStart"/>
      <w:proofErr w:type="gramStart"/>
      <w:r w:rsidRPr="005F3152">
        <w:t>экз</w:t>
      </w:r>
      <w:proofErr w:type="spellEnd"/>
      <w:proofErr w:type="gramEnd"/>
      <w:r w:rsidRPr="005F3152">
        <w:t>)     13 декабря 2024года (бесплатно)</w:t>
      </w: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p w:rsidR="005F3152" w:rsidRPr="005F3152" w:rsidRDefault="005F3152" w:rsidP="005F3152">
      <w:pPr>
        <w:pStyle w:val="a3"/>
        <w:tabs>
          <w:tab w:val="left" w:pos="2183"/>
        </w:tabs>
        <w:spacing w:line="220" w:lineRule="exact"/>
        <w:rPr>
          <w:b/>
        </w:rPr>
      </w:pPr>
      <w:r w:rsidRPr="005F3152">
        <w:rPr>
          <w:b/>
        </w:rPr>
        <w:t>АДМИНИСТРАЦИЯ</w:t>
      </w:r>
    </w:p>
    <w:p w:rsidR="005F3152" w:rsidRPr="005F3152" w:rsidRDefault="005F3152" w:rsidP="005F3152">
      <w:pPr>
        <w:pStyle w:val="a3"/>
        <w:tabs>
          <w:tab w:val="left" w:pos="2183"/>
        </w:tabs>
        <w:spacing w:line="220" w:lineRule="exact"/>
        <w:rPr>
          <w:b/>
        </w:rPr>
      </w:pPr>
      <w:r w:rsidRPr="005F3152">
        <w:rPr>
          <w:b/>
        </w:rPr>
        <w:t>НИЖНЕБАЙГОРСКОГО СЕЛЬСКОГО ПОСЕЛЕНИЯ</w:t>
      </w:r>
    </w:p>
    <w:p w:rsidR="005F3152" w:rsidRPr="005F3152" w:rsidRDefault="005F3152" w:rsidP="005F3152">
      <w:pPr>
        <w:pStyle w:val="a3"/>
        <w:tabs>
          <w:tab w:val="left" w:pos="2183"/>
        </w:tabs>
        <w:spacing w:line="220" w:lineRule="exact"/>
        <w:rPr>
          <w:b/>
        </w:rPr>
      </w:pPr>
      <w:r w:rsidRPr="005F3152">
        <w:rPr>
          <w:b/>
        </w:rPr>
        <w:t>ВЕРХНЕХАВСКОГО МУНИЦИПАЛЬНОГО РАЙОНА ВОРОНЕЖСКОЙ ОБЛАСТИ</w:t>
      </w:r>
    </w:p>
    <w:p w:rsidR="005F3152" w:rsidRPr="005F3152" w:rsidRDefault="005F3152" w:rsidP="005F3152">
      <w:pPr>
        <w:pStyle w:val="a3"/>
        <w:tabs>
          <w:tab w:val="left" w:pos="2183"/>
        </w:tabs>
        <w:spacing w:line="220" w:lineRule="exact"/>
        <w:rPr>
          <w:b/>
        </w:rPr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ПОСТАНОВЛЕНИЕ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05.12.2024 г.                                              № 96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с. Нижняя </w:t>
      </w:r>
      <w:proofErr w:type="spellStart"/>
      <w:r>
        <w:t>Байгора</w:t>
      </w:r>
      <w:proofErr w:type="spellEnd"/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О внесении изменений в административный регламент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области, утвержденный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от 13.02.2024 № 9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>
        <w:t>Нижнгебайгорского</w:t>
      </w:r>
      <w:proofErr w:type="spellEnd"/>
      <w:r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ПОСТАНОВЛЯЕТ: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1. Внести в административный регламент 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>
        <w:t>Нижнебайгорского</w:t>
      </w:r>
      <w:proofErr w:type="spellEnd"/>
      <w:r>
        <w:t xml:space="preserve"> сельского поселения Верхнехавского муниципального района Воронежской области», утвержденный постановлением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от 13.02.2024 № 9</w:t>
      </w:r>
      <w:proofErr w:type="gramStart"/>
      <w:r>
        <w:t xml:space="preserve">( </w:t>
      </w:r>
      <w:proofErr w:type="gramEnd"/>
      <w:r>
        <w:t>в редакции от 06.11.2024 № 80 (далее -  Административный регламент) следующие изменения: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 1.1. Часть 7.1. раздела 7 Административного регламента дополнить пунктом 7.1.1. следующего содержания: 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lastRenderedPageBreak/>
        <w:t xml:space="preserve"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t xml:space="preserve">.». </w:t>
      </w:r>
      <w:proofErr w:type="gramEnd"/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>2. Настоящее постановление вступает в силу со дня его официального опубликования.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</w:p>
    <w:p w:rsidR="005F3152" w:rsidRDefault="005F3152" w:rsidP="005F3152">
      <w:pPr>
        <w:pStyle w:val="a3"/>
        <w:tabs>
          <w:tab w:val="left" w:pos="2183"/>
        </w:tabs>
        <w:spacing w:line="220" w:lineRule="exact"/>
      </w:pPr>
      <w:r>
        <w:t xml:space="preserve">Глава 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</w:t>
      </w:r>
      <w:r>
        <w:tab/>
      </w:r>
      <w:r>
        <w:tab/>
        <w:t xml:space="preserve">Н.Н. </w:t>
      </w:r>
      <w:proofErr w:type="spellStart"/>
      <w:r>
        <w:t>Данковцев</w:t>
      </w:r>
      <w:proofErr w:type="spellEnd"/>
      <w:r>
        <w:t xml:space="preserve"> </w:t>
      </w:r>
    </w:p>
    <w:p w:rsidR="005F3152" w:rsidRDefault="005F3152" w:rsidP="00C43AAF">
      <w:pPr>
        <w:pStyle w:val="a3"/>
        <w:tabs>
          <w:tab w:val="left" w:pos="2183"/>
        </w:tabs>
        <w:spacing w:line="220" w:lineRule="exact"/>
        <w:ind w:left="0"/>
        <w:jc w:val="left"/>
      </w:pPr>
    </w:p>
    <w:sectPr w:rsidR="005F3152" w:rsidSect="0059653D">
      <w:type w:val="continuous"/>
      <w:pgSz w:w="11906" w:h="16838"/>
      <w:pgMar w:top="567" w:right="567" w:bottom="567" w:left="567" w:header="709" w:footer="4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82" w:rsidRDefault="00551B82">
      <w:r>
        <w:separator/>
      </w:r>
    </w:p>
  </w:endnote>
  <w:endnote w:type="continuationSeparator" w:id="0">
    <w:p w:rsidR="00551B82" w:rsidRDefault="005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82" w:rsidRDefault="00551B82">
      <w:r>
        <w:separator/>
      </w:r>
    </w:p>
  </w:footnote>
  <w:footnote w:type="continuationSeparator" w:id="0">
    <w:p w:rsidR="00551B82" w:rsidRDefault="0055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20702"/>
      <w:docPartObj>
        <w:docPartGallery w:val="Page Numbers (Top of Page)"/>
        <w:docPartUnique/>
      </w:docPartObj>
    </w:sdtPr>
    <w:sdtEndPr/>
    <w:sdtContent>
      <w:p w:rsidR="00997BCD" w:rsidRDefault="00997B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52">
          <w:rPr>
            <w:noProof/>
          </w:rPr>
          <w:t>8</w:t>
        </w:r>
        <w:r>
          <w:fldChar w:fldCharType="end"/>
        </w:r>
      </w:p>
    </w:sdtContent>
  </w:sdt>
  <w:p w:rsidR="004908B1" w:rsidRDefault="004908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6A" w:rsidRDefault="0059653D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 w:rsidR="00B2116A" w:rsidRPr="0059653D">
      <w:rPr>
        <w:sz w:val="32"/>
      </w:rPr>
      <w:fldChar w:fldCharType="begin"/>
    </w:r>
    <w:r w:rsidR="00B2116A" w:rsidRPr="0059653D">
      <w:rPr>
        <w:sz w:val="32"/>
      </w:rPr>
      <w:instrText>PAGE   \* MERGEFORMAT</w:instrText>
    </w:r>
    <w:r w:rsidR="00B2116A" w:rsidRPr="0059653D">
      <w:rPr>
        <w:sz w:val="32"/>
      </w:rPr>
      <w:fldChar w:fldCharType="separate"/>
    </w:r>
    <w:r w:rsidR="005F3152">
      <w:rPr>
        <w:noProof/>
        <w:sz w:val="32"/>
      </w:rPr>
      <w:t>3</w:t>
    </w:r>
    <w:r w:rsidR="00B2116A" w:rsidRPr="0059653D">
      <w:rPr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7C9"/>
    <w:multiLevelType w:val="multilevel"/>
    <w:tmpl w:val="5456B842"/>
    <w:lvl w:ilvl="0">
      <w:start w:val="1"/>
      <w:numFmt w:val="decimal"/>
      <w:lvlText w:val="%1."/>
      <w:lvlJc w:val="left"/>
      <w:pPr>
        <w:ind w:left="164" w:hanging="21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39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394"/>
      </w:pPr>
      <w:rPr>
        <w:rFonts w:hint="default"/>
        <w:lang w:val="ru-RU" w:eastAsia="en-US" w:bidi="ar-SA"/>
      </w:rPr>
    </w:lvl>
  </w:abstractNum>
  <w:abstractNum w:abstractNumId="1">
    <w:nsid w:val="19285ADA"/>
    <w:multiLevelType w:val="hybridMultilevel"/>
    <w:tmpl w:val="543C1ACC"/>
    <w:lvl w:ilvl="0" w:tplc="5582DEF6">
      <w:numFmt w:val="bullet"/>
      <w:lvlText w:val="-"/>
      <w:lvlJc w:val="left"/>
      <w:pPr>
        <w:ind w:left="164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961012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BDB4359C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A261612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FC82C7C0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5" w:tplc="A1FEFD1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6C5457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7" w:tplc="1A660456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C944DAC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</w:abstractNum>
  <w:abstractNum w:abstractNumId="2">
    <w:nsid w:val="233C0072"/>
    <w:multiLevelType w:val="multilevel"/>
    <w:tmpl w:val="37344902"/>
    <w:lvl w:ilvl="0">
      <w:start w:val="1"/>
      <w:numFmt w:val="decimal"/>
      <w:lvlText w:val="%1."/>
      <w:lvlJc w:val="left"/>
      <w:pPr>
        <w:ind w:left="83" w:hanging="2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37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</w:abstractNum>
  <w:abstractNum w:abstractNumId="3">
    <w:nsid w:val="24174CDE"/>
    <w:multiLevelType w:val="multilevel"/>
    <w:tmpl w:val="4CC6C6E8"/>
    <w:lvl w:ilvl="0">
      <w:start w:val="21"/>
      <w:numFmt w:val="decimal"/>
      <w:lvlText w:val="%1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" w:hanging="62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" w:hanging="84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83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" w:hanging="159"/>
      </w:pPr>
      <w:rPr>
        <w:rFonts w:hint="default"/>
        <w:lang w:val="ru-RU" w:eastAsia="en-US" w:bidi="ar-SA"/>
      </w:rPr>
    </w:lvl>
  </w:abstractNum>
  <w:abstractNum w:abstractNumId="4">
    <w:nsid w:val="3977454F"/>
    <w:multiLevelType w:val="hybridMultilevel"/>
    <w:tmpl w:val="4AB2EAC8"/>
    <w:lvl w:ilvl="0" w:tplc="ACD01780">
      <w:numFmt w:val="bullet"/>
      <w:lvlText w:val="-"/>
      <w:lvlJc w:val="left"/>
      <w:pPr>
        <w:ind w:left="81" w:hanging="1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AF83212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4AF4CB0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B456F5E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4" w:tplc="CA76C5D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9148E97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6" w:tplc="8A04322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7" w:tplc="D2E8912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8" w:tplc="0328856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</w:abstractNum>
  <w:abstractNum w:abstractNumId="5">
    <w:nsid w:val="5E313ADF"/>
    <w:multiLevelType w:val="hybridMultilevel"/>
    <w:tmpl w:val="5852C5C8"/>
    <w:lvl w:ilvl="0" w:tplc="1EDC6496">
      <w:numFmt w:val="bullet"/>
      <w:lvlText w:val="-"/>
      <w:lvlJc w:val="left"/>
      <w:pPr>
        <w:ind w:left="83" w:hanging="13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5461F0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00C60B92">
      <w:numFmt w:val="bullet"/>
      <w:lvlText w:val="•"/>
      <w:lvlJc w:val="left"/>
      <w:pPr>
        <w:ind w:left="809" w:hanging="130"/>
      </w:pPr>
      <w:rPr>
        <w:rFonts w:hint="default"/>
        <w:lang w:val="ru-RU" w:eastAsia="en-US" w:bidi="ar-SA"/>
      </w:rPr>
    </w:lvl>
    <w:lvl w:ilvl="3" w:tplc="3CD2AA6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4" w:tplc="E5F4751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5" w:tplc="F2D4432C">
      <w:numFmt w:val="bullet"/>
      <w:lvlText w:val="•"/>
      <w:lvlJc w:val="left"/>
      <w:pPr>
        <w:ind w:left="1904" w:hanging="130"/>
      </w:pPr>
      <w:rPr>
        <w:rFonts w:hint="default"/>
        <w:lang w:val="ru-RU" w:eastAsia="en-US" w:bidi="ar-SA"/>
      </w:rPr>
    </w:lvl>
    <w:lvl w:ilvl="6" w:tplc="537AED50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7" w:tplc="C1F20882">
      <w:numFmt w:val="bullet"/>
      <w:lvlText w:val="•"/>
      <w:lvlJc w:val="left"/>
      <w:pPr>
        <w:ind w:left="2634" w:hanging="130"/>
      </w:pPr>
      <w:rPr>
        <w:rFonts w:hint="default"/>
        <w:lang w:val="ru-RU" w:eastAsia="en-US" w:bidi="ar-SA"/>
      </w:rPr>
    </w:lvl>
    <w:lvl w:ilvl="8" w:tplc="A906F27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</w:abstractNum>
  <w:abstractNum w:abstractNumId="6">
    <w:nsid w:val="72DC279E"/>
    <w:multiLevelType w:val="multilevel"/>
    <w:tmpl w:val="56D6AF8E"/>
    <w:lvl w:ilvl="0">
      <w:start w:val="1"/>
      <w:numFmt w:val="decimal"/>
      <w:lvlText w:val="%1."/>
      <w:lvlJc w:val="left"/>
      <w:pPr>
        <w:ind w:left="164" w:hanging="24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423"/>
      </w:pPr>
      <w:rPr>
        <w:rFonts w:hint="default"/>
        <w:lang w:val="ru-RU" w:eastAsia="en-US" w:bidi="ar-SA"/>
      </w:rPr>
    </w:lvl>
  </w:abstractNum>
  <w:abstractNum w:abstractNumId="7">
    <w:nsid w:val="7AA55041"/>
    <w:multiLevelType w:val="hybridMultilevel"/>
    <w:tmpl w:val="2E08460E"/>
    <w:lvl w:ilvl="0" w:tplc="E9389D3E">
      <w:start w:val="1"/>
      <w:numFmt w:val="decimal"/>
      <w:lvlText w:val="%1)"/>
      <w:lvlJc w:val="left"/>
      <w:pPr>
        <w:ind w:left="83" w:hanging="2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2"/>
        <w:sz w:val="20"/>
        <w:szCs w:val="20"/>
        <w:lang w:val="ru-RU" w:eastAsia="en-US" w:bidi="ar-SA"/>
      </w:rPr>
    </w:lvl>
    <w:lvl w:ilvl="1" w:tplc="D9A655E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9809C3C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47DC549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4" w:tplc="B99078BC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5" w:tplc="55F2A3AC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94A6179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7" w:tplc="75BC35A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8" w:tplc="08D41AE0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8ED"/>
    <w:rsid w:val="000B1BE0"/>
    <w:rsid w:val="00180BC5"/>
    <w:rsid w:val="001C26A7"/>
    <w:rsid w:val="00297523"/>
    <w:rsid w:val="00322FC5"/>
    <w:rsid w:val="00381E19"/>
    <w:rsid w:val="00465587"/>
    <w:rsid w:val="004908B1"/>
    <w:rsid w:val="00497DA9"/>
    <w:rsid w:val="00551B82"/>
    <w:rsid w:val="0059653D"/>
    <w:rsid w:val="005F3152"/>
    <w:rsid w:val="007430B6"/>
    <w:rsid w:val="007465CA"/>
    <w:rsid w:val="008D02E6"/>
    <w:rsid w:val="00997BCD"/>
    <w:rsid w:val="00AC28A6"/>
    <w:rsid w:val="00B2116A"/>
    <w:rsid w:val="00B83FBE"/>
    <w:rsid w:val="00C43AAF"/>
    <w:rsid w:val="00C50C01"/>
    <w:rsid w:val="00C818ED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uiPriority w:val="1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16A"/>
    <w:rPr>
      <w:rFonts w:ascii="Georgia" w:eastAsia="Georgia" w:hAnsi="Georgia" w:cs="Georgia"/>
      <w:lang w:val="ru-RU"/>
    </w:rPr>
  </w:style>
  <w:style w:type="paragraph" w:styleId="aa">
    <w:name w:val="footer"/>
    <w:basedOn w:val="a"/>
    <w:link w:val="ab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16A"/>
    <w:rPr>
      <w:rFonts w:ascii="Georgia" w:eastAsia="Georgia" w:hAnsi="Georgia" w:cs="Georgia"/>
      <w:lang w:val="ru-RU"/>
    </w:rPr>
  </w:style>
  <w:style w:type="paragraph" w:styleId="ac">
    <w:name w:val="No Spacing"/>
    <w:link w:val="ad"/>
    <w:uiPriority w:val="1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B2116A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uiPriority w:val="1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16A"/>
    <w:rPr>
      <w:rFonts w:ascii="Georgia" w:eastAsia="Georgia" w:hAnsi="Georgia" w:cs="Georgia"/>
      <w:lang w:val="ru-RU"/>
    </w:rPr>
  </w:style>
  <w:style w:type="paragraph" w:styleId="aa">
    <w:name w:val="footer"/>
    <w:basedOn w:val="a"/>
    <w:link w:val="ab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16A"/>
    <w:rPr>
      <w:rFonts w:ascii="Georgia" w:eastAsia="Georgia" w:hAnsi="Georgia" w:cs="Georgia"/>
      <w:lang w:val="ru-RU"/>
    </w:rPr>
  </w:style>
  <w:style w:type="paragraph" w:styleId="ac">
    <w:name w:val="No Spacing"/>
    <w:link w:val="ad"/>
    <w:uiPriority w:val="1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B2116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89C4-F92C-4A2F-B021-BD4E8AB3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16</cp:revision>
  <cp:lastPrinted>2024-11-26T10:56:00Z</cp:lastPrinted>
  <dcterms:created xsi:type="dcterms:W3CDTF">2024-11-22T06:08:00Z</dcterms:created>
  <dcterms:modified xsi:type="dcterms:W3CDTF">2024-12-05T06:09:00Z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3-Heights(TM) PDF Security Shell 4.8.25.2 (http://www.pdf-tools.com)</vt:lpwstr>
  </property>
</Properties>
</file>