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BA" w:rsidRDefault="00C122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312BA" w:rsidRDefault="00C122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НИЖНЕБАЙГОРСКОГО СЕЛЬСКОГО ПОСЕЛЕНИЯ</w:t>
      </w:r>
    </w:p>
    <w:p w:rsidR="003312BA" w:rsidRDefault="00C122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3312BA" w:rsidRDefault="00C122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312BA" w:rsidRDefault="00C1222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312BA" w:rsidRDefault="003312B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3312BA" w:rsidRDefault="00C12226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«23» июля 2024 г.                    № 40</w:t>
      </w:r>
    </w:p>
    <w:p w:rsidR="003312BA" w:rsidRDefault="00C12226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с</w:t>
      </w:r>
      <w:proofErr w:type="gramStart"/>
      <w:r>
        <w:rPr>
          <w:rFonts w:ascii="Times New Roman" w:hAnsi="Times New Roman"/>
          <w:sz w:val="22"/>
          <w:szCs w:val="22"/>
        </w:rPr>
        <w:t>.Н</w:t>
      </w:r>
      <w:proofErr w:type="gramEnd"/>
      <w:r>
        <w:rPr>
          <w:rFonts w:ascii="Times New Roman" w:hAnsi="Times New Roman"/>
          <w:sz w:val="22"/>
          <w:szCs w:val="22"/>
        </w:rPr>
        <w:t>ижняя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Байгора</w:t>
      </w:r>
      <w:proofErr w:type="spellEnd"/>
    </w:p>
    <w:p w:rsidR="003312BA" w:rsidRDefault="003312BA">
      <w:pPr>
        <w:ind w:firstLine="0"/>
        <w:rPr>
          <w:rFonts w:ascii="Times New Roman" w:hAnsi="Times New Roman"/>
          <w:sz w:val="28"/>
          <w:szCs w:val="28"/>
        </w:rPr>
      </w:pPr>
    </w:p>
    <w:p w:rsidR="003312BA" w:rsidRPr="0064713B" w:rsidRDefault="00C12226" w:rsidP="00C1222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4713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3312BA" w:rsidRPr="0064713B" w:rsidRDefault="00C12226" w:rsidP="00C1222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4713B">
        <w:rPr>
          <w:rFonts w:ascii="Times New Roman" w:hAnsi="Times New Roman" w:cs="Times New Roman"/>
          <w:sz w:val="24"/>
          <w:szCs w:val="24"/>
        </w:rPr>
        <w:t>Нижнебайгорского</w:t>
      </w:r>
      <w:proofErr w:type="spellEnd"/>
      <w:r w:rsidRPr="0064713B">
        <w:rPr>
          <w:rFonts w:ascii="Times New Roman" w:hAnsi="Times New Roman" w:cs="Times New Roman"/>
          <w:sz w:val="24"/>
          <w:szCs w:val="24"/>
        </w:rPr>
        <w:t xml:space="preserve"> сельского поселения от 22 ноября 2023г.                           № 53 «Об утверждении административного регламента</w:t>
      </w:r>
    </w:p>
    <w:p w:rsidR="003312BA" w:rsidRPr="0064713B" w:rsidRDefault="00C12226" w:rsidP="00C1222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4713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312BA" w:rsidRPr="0064713B" w:rsidRDefault="00C12226" w:rsidP="00C1222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4713B">
        <w:rPr>
          <w:rFonts w:ascii="Times New Roman" w:hAnsi="Times New Roman" w:cs="Times New Roman"/>
          <w:sz w:val="24"/>
          <w:szCs w:val="24"/>
        </w:rPr>
        <w:t>«Предоставление информации об объектах учета</w:t>
      </w:r>
    </w:p>
    <w:p w:rsidR="003312BA" w:rsidRPr="0064713B" w:rsidRDefault="00C12226" w:rsidP="00C1222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4713B">
        <w:rPr>
          <w:rFonts w:ascii="Times New Roman" w:hAnsi="Times New Roman" w:cs="Times New Roman"/>
          <w:sz w:val="24"/>
          <w:szCs w:val="24"/>
        </w:rPr>
        <w:t xml:space="preserve">из реестра муниципального имущества» на  территории </w:t>
      </w:r>
    </w:p>
    <w:p w:rsidR="003312BA" w:rsidRPr="0064713B" w:rsidRDefault="00C12226" w:rsidP="00C1222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4713B">
        <w:rPr>
          <w:rFonts w:ascii="Times New Roman" w:hAnsi="Times New Roman" w:cs="Times New Roman"/>
          <w:sz w:val="24"/>
          <w:szCs w:val="24"/>
        </w:rPr>
        <w:t>Нижнебайгорского</w:t>
      </w:r>
      <w:proofErr w:type="spellEnd"/>
      <w:r w:rsidRPr="0064713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bookmarkStart w:id="0" w:name="_GoBack"/>
      <w:bookmarkEnd w:id="0"/>
    </w:p>
    <w:p w:rsidR="003312BA" w:rsidRPr="0064713B" w:rsidRDefault="00C12226" w:rsidP="00C1222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4713B">
        <w:rPr>
          <w:rFonts w:ascii="Times New Roman" w:hAnsi="Times New Roman" w:cs="Times New Roman"/>
          <w:sz w:val="24"/>
          <w:szCs w:val="24"/>
        </w:rPr>
        <w:t>Верхнехавского муниципального района</w:t>
      </w:r>
    </w:p>
    <w:p w:rsidR="003312BA" w:rsidRPr="0064713B" w:rsidRDefault="00C12226" w:rsidP="00C1222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4713B">
        <w:rPr>
          <w:rFonts w:ascii="Times New Roman" w:hAnsi="Times New Roman" w:cs="Times New Roman"/>
          <w:sz w:val="24"/>
          <w:szCs w:val="24"/>
        </w:rPr>
        <w:t>Воронежской области»</w:t>
      </w:r>
    </w:p>
    <w:p w:rsidR="003312BA" w:rsidRDefault="003312BA">
      <w:pPr>
        <w:ind w:firstLine="0"/>
        <w:rPr>
          <w:rFonts w:ascii="Times New Roman" w:hAnsi="Times New Roman"/>
          <w:sz w:val="28"/>
          <w:szCs w:val="28"/>
        </w:rPr>
      </w:pPr>
    </w:p>
    <w:p w:rsidR="003312BA" w:rsidRPr="0064713B" w:rsidRDefault="00C12226">
      <w:pPr>
        <w:tabs>
          <w:tab w:val="left" w:pos="0"/>
        </w:tabs>
        <w:ind w:firstLine="709"/>
        <w:rPr>
          <w:rFonts w:ascii="Times New Roman" w:eastAsia="Calibri" w:hAnsi="Times New Roman"/>
        </w:rPr>
      </w:pPr>
      <w:proofErr w:type="gramStart"/>
      <w:r w:rsidRPr="0064713B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4713B">
        <w:rPr>
          <w:rStyle w:val="FontStyle18"/>
          <w:b w:val="0"/>
          <w:sz w:val="24"/>
          <w:szCs w:val="24"/>
        </w:rPr>
        <w:t>,</w:t>
      </w:r>
      <w:r w:rsidRPr="0064713B">
        <w:rPr>
          <w:rFonts w:ascii="Times New Roman" w:hAnsi="Times New Roman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64713B">
        <w:rPr>
          <w:rFonts w:ascii="Times New Roman" w:hAnsi="Times New Roman"/>
        </w:rPr>
        <w:t xml:space="preserve"> изменений в некоторые акты Правительства Российской Федерации и признании </w:t>
      </w:r>
      <w:proofErr w:type="gramStart"/>
      <w:r w:rsidRPr="0064713B">
        <w:rPr>
          <w:rFonts w:ascii="Times New Roman" w:hAnsi="Times New Roman"/>
        </w:rPr>
        <w:t>утратившими</w:t>
      </w:r>
      <w:proofErr w:type="gramEnd"/>
      <w:r w:rsidRPr="0064713B">
        <w:rPr>
          <w:rFonts w:ascii="Times New Roman" w:hAnsi="Times New Roman"/>
        </w:rPr>
        <w:t xml:space="preserve"> силу некоторых актов и отдельных положений актов Правительства Российской Федерации», </w:t>
      </w:r>
      <w:r w:rsidRPr="0064713B">
        <w:rPr>
          <w:rFonts w:ascii="Times New Roman" w:eastAsia="Calibri" w:hAnsi="Times New Roman"/>
        </w:rPr>
        <w:t xml:space="preserve">Уставом </w:t>
      </w:r>
      <w:proofErr w:type="spellStart"/>
      <w:r w:rsidRPr="0064713B">
        <w:rPr>
          <w:rFonts w:ascii="Times New Roman" w:eastAsia="Calibri" w:hAnsi="Times New Roman"/>
        </w:rPr>
        <w:t>Нижнебайгорского</w:t>
      </w:r>
      <w:proofErr w:type="spellEnd"/>
      <w:r w:rsidRPr="0064713B">
        <w:rPr>
          <w:rFonts w:ascii="Times New Roman" w:eastAsia="Calibri" w:hAnsi="Times New Roman"/>
        </w:rPr>
        <w:t xml:space="preserve"> сельского поселения Верхнехавского муниципального района Воронежской области, рассмотрев протест прокуратуры Верхнехавского района от 28.06.2024 № 2-1-2024,  администрация </w:t>
      </w:r>
      <w:proofErr w:type="spellStart"/>
      <w:r w:rsidRPr="0064713B">
        <w:rPr>
          <w:rFonts w:ascii="Times New Roman" w:eastAsia="Calibri" w:hAnsi="Times New Roman"/>
        </w:rPr>
        <w:t>Нижнебайгорского</w:t>
      </w:r>
      <w:proofErr w:type="spellEnd"/>
      <w:r w:rsidRPr="0064713B">
        <w:rPr>
          <w:rFonts w:ascii="Times New Roman" w:eastAsia="Calibri" w:hAnsi="Times New Roman"/>
        </w:rPr>
        <w:t xml:space="preserve"> сельского  поселения  Верхнехавского муниципального района Воронежской области</w:t>
      </w:r>
    </w:p>
    <w:p w:rsidR="003312BA" w:rsidRPr="0064713B" w:rsidRDefault="003312BA">
      <w:pPr>
        <w:tabs>
          <w:tab w:val="left" w:pos="0"/>
        </w:tabs>
        <w:ind w:firstLine="709"/>
        <w:rPr>
          <w:rFonts w:ascii="Times New Roman" w:eastAsia="Calibri" w:hAnsi="Times New Roman"/>
        </w:rPr>
      </w:pPr>
    </w:p>
    <w:p w:rsidR="003312BA" w:rsidRPr="0064713B" w:rsidRDefault="00C12226">
      <w:pPr>
        <w:tabs>
          <w:tab w:val="left" w:pos="0"/>
        </w:tabs>
        <w:ind w:firstLine="709"/>
        <w:jc w:val="center"/>
        <w:rPr>
          <w:rFonts w:ascii="Times New Roman" w:eastAsia="Calibri" w:hAnsi="Times New Roman"/>
          <w:b/>
        </w:rPr>
      </w:pPr>
      <w:r w:rsidRPr="0064713B">
        <w:rPr>
          <w:rFonts w:ascii="Times New Roman" w:eastAsia="Calibri" w:hAnsi="Times New Roman"/>
          <w:b/>
        </w:rPr>
        <w:t>ПОСТАНОВЛЯЕТ:</w:t>
      </w:r>
    </w:p>
    <w:p w:rsidR="003312BA" w:rsidRPr="0064713B" w:rsidRDefault="003312BA">
      <w:pPr>
        <w:pStyle w:val="a9"/>
        <w:widowControl w:val="0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3312BA" w:rsidRPr="0064713B" w:rsidRDefault="00C12226">
      <w:pPr>
        <w:ind w:firstLine="709"/>
        <w:rPr>
          <w:rFonts w:ascii="Times New Roman" w:hAnsi="Times New Roman"/>
        </w:rPr>
      </w:pPr>
      <w:r w:rsidRPr="0064713B">
        <w:rPr>
          <w:rFonts w:ascii="Times New Roman" w:hAnsi="Times New Roman"/>
        </w:rPr>
        <w:t xml:space="preserve">1. Внести в 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proofErr w:type="spellStart"/>
      <w:r w:rsidRPr="0064713B">
        <w:rPr>
          <w:rFonts w:ascii="Times New Roman" w:hAnsi="Times New Roman"/>
        </w:rPr>
        <w:t>Нижнебайгорского</w:t>
      </w:r>
      <w:proofErr w:type="spellEnd"/>
      <w:r w:rsidRPr="0064713B">
        <w:rPr>
          <w:rFonts w:ascii="Times New Roman" w:hAnsi="Times New Roman"/>
        </w:rPr>
        <w:t xml:space="preserve"> сельского поселения Верхнехавского муниципального района  Воронежской области, утвержденный постановлением администрации </w:t>
      </w:r>
      <w:proofErr w:type="spellStart"/>
      <w:r w:rsidRPr="0064713B">
        <w:rPr>
          <w:rFonts w:ascii="Times New Roman" w:hAnsi="Times New Roman"/>
        </w:rPr>
        <w:t>Нижнебайгорского</w:t>
      </w:r>
      <w:proofErr w:type="spellEnd"/>
      <w:r w:rsidRPr="0064713B">
        <w:rPr>
          <w:rFonts w:ascii="Times New Roman" w:hAnsi="Times New Roman"/>
        </w:rPr>
        <w:t xml:space="preserve"> сельского поселения от 22 ноября 2023 г.  № 53 следующие изменения:</w:t>
      </w:r>
    </w:p>
    <w:p w:rsidR="003312BA" w:rsidRPr="0064713B" w:rsidRDefault="00C12226">
      <w:pPr>
        <w:ind w:firstLine="709"/>
        <w:rPr>
          <w:rFonts w:ascii="Times New Roman" w:hAnsi="Times New Roman"/>
        </w:rPr>
      </w:pPr>
      <w:r w:rsidRPr="0064713B">
        <w:rPr>
          <w:rFonts w:ascii="Times New Roman" w:hAnsi="Times New Roman"/>
        </w:rPr>
        <w:t xml:space="preserve">1.1. в пункте 8.1. части 8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N 163н «Об утверждении Порядка ведения органами местного самоуправления реестров муниципального имущества» (Зарегистрировано в Минюсте России 01.12.2023 N 76239)»; </w:t>
      </w:r>
    </w:p>
    <w:p w:rsidR="003312BA" w:rsidRPr="0064713B" w:rsidRDefault="00C12226">
      <w:pPr>
        <w:ind w:firstLine="709"/>
        <w:rPr>
          <w:rFonts w:ascii="Times New Roman" w:hAnsi="Times New Roman"/>
        </w:rPr>
      </w:pPr>
      <w:r w:rsidRPr="0064713B">
        <w:rPr>
          <w:rFonts w:ascii="Times New Roman" w:hAnsi="Times New Roman"/>
        </w:rPr>
        <w:t>1.2. часть 20 дополнить пунктом 20.6. следующего содержания:</w:t>
      </w:r>
    </w:p>
    <w:p w:rsidR="003312BA" w:rsidRPr="0064713B" w:rsidRDefault="00C12226">
      <w:pPr>
        <w:ind w:firstLine="709"/>
        <w:rPr>
          <w:rFonts w:ascii="Times New Roman" w:hAnsi="Times New Roman"/>
        </w:rPr>
      </w:pPr>
      <w:r w:rsidRPr="0064713B">
        <w:rPr>
          <w:rFonts w:ascii="Times New Roman" w:hAnsi="Times New Roman"/>
        </w:rPr>
        <w:t xml:space="preserve">«20.6. </w:t>
      </w:r>
      <w:proofErr w:type="gramStart"/>
      <w:r w:rsidRPr="0064713B">
        <w:rPr>
          <w:rFonts w:ascii="Times New Roman" w:hAnsi="Times New Roman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</w:t>
      </w:r>
      <w:r w:rsidRPr="0064713B">
        <w:rPr>
          <w:rFonts w:ascii="Times New Roman" w:hAnsi="Times New Roman"/>
        </w:rPr>
        <w:lastRenderedPageBreak/>
        <w:t>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регионального портала</w:t>
      </w:r>
      <w:proofErr w:type="gramEnd"/>
      <w:r w:rsidRPr="0064713B">
        <w:rPr>
          <w:rFonts w:ascii="Times New Roman" w:hAnsi="Times New Roman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</w:t>
      </w:r>
      <w:proofErr w:type="gramStart"/>
      <w:r w:rsidRPr="0064713B">
        <w:rPr>
          <w:rFonts w:ascii="Times New Roman" w:hAnsi="Times New Roman"/>
        </w:rPr>
        <w:t>.».</w:t>
      </w:r>
      <w:proofErr w:type="gramEnd"/>
    </w:p>
    <w:p w:rsidR="003312BA" w:rsidRPr="0064713B" w:rsidRDefault="00C12226">
      <w:pPr>
        <w:rPr>
          <w:rFonts w:ascii="Times New Roman" w:hAnsi="Times New Roman"/>
        </w:rPr>
      </w:pPr>
      <w:r w:rsidRPr="0064713B">
        <w:rPr>
          <w:rFonts w:ascii="Times New Roman" w:hAnsi="Times New Roman"/>
          <w:i/>
        </w:rPr>
        <w:t xml:space="preserve"> </w:t>
      </w:r>
      <w:r w:rsidRPr="0064713B">
        <w:rPr>
          <w:rFonts w:ascii="Times New Roman" w:hAnsi="Times New Roman"/>
        </w:rPr>
        <w:t xml:space="preserve"> 2. Обнародовать настоящее постановление и разместить на официальном сайте администрации </w:t>
      </w:r>
      <w:proofErr w:type="spellStart"/>
      <w:r w:rsidRPr="0064713B">
        <w:rPr>
          <w:rFonts w:ascii="Times New Roman" w:hAnsi="Times New Roman"/>
        </w:rPr>
        <w:t>Нижнебайгорского</w:t>
      </w:r>
      <w:proofErr w:type="spellEnd"/>
      <w:r w:rsidRPr="0064713B">
        <w:rPr>
          <w:rFonts w:ascii="Times New Roman" w:hAnsi="Times New Roman"/>
        </w:rPr>
        <w:t xml:space="preserve"> сельского поселения в сети «Интернет».</w:t>
      </w:r>
    </w:p>
    <w:p w:rsidR="003312BA" w:rsidRPr="0064713B" w:rsidRDefault="00C12226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4713B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4713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4713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312BA" w:rsidRPr="0064713B" w:rsidRDefault="003312BA">
      <w:pPr>
        <w:ind w:firstLine="709"/>
        <w:rPr>
          <w:rFonts w:ascii="Times New Roman" w:hAnsi="Times New Roman"/>
        </w:rPr>
      </w:pPr>
    </w:p>
    <w:p w:rsidR="003312BA" w:rsidRPr="0064713B" w:rsidRDefault="003312BA">
      <w:pPr>
        <w:ind w:firstLine="0"/>
        <w:rPr>
          <w:rFonts w:ascii="Times New Roman" w:hAnsi="Times New Roman"/>
        </w:rPr>
      </w:pPr>
    </w:p>
    <w:p w:rsidR="00C12226" w:rsidRPr="0064713B" w:rsidRDefault="00C12226">
      <w:pPr>
        <w:ind w:firstLine="0"/>
        <w:rPr>
          <w:rFonts w:ascii="Times New Roman" w:hAnsi="Times New Roman"/>
        </w:rPr>
      </w:pPr>
    </w:p>
    <w:p w:rsidR="00C12226" w:rsidRPr="0064713B" w:rsidRDefault="00C12226">
      <w:pPr>
        <w:ind w:firstLine="0"/>
        <w:rPr>
          <w:rFonts w:ascii="Times New Roman" w:hAnsi="Times New Roman"/>
        </w:rPr>
      </w:pPr>
    </w:p>
    <w:p w:rsidR="00C12226" w:rsidRPr="0064713B" w:rsidRDefault="00C12226">
      <w:pPr>
        <w:ind w:firstLine="0"/>
        <w:rPr>
          <w:rFonts w:ascii="Times New Roman" w:hAnsi="Times New Roman"/>
        </w:rPr>
      </w:pPr>
    </w:p>
    <w:p w:rsidR="00C12226" w:rsidRPr="0064713B" w:rsidRDefault="00C12226">
      <w:pPr>
        <w:ind w:firstLine="0"/>
        <w:rPr>
          <w:rFonts w:ascii="Times New Roman" w:hAnsi="Times New Roman"/>
        </w:rPr>
      </w:pPr>
    </w:p>
    <w:p w:rsidR="003312BA" w:rsidRPr="0064713B" w:rsidRDefault="003312BA">
      <w:pPr>
        <w:ind w:firstLine="0"/>
        <w:rPr>
          <w:rFonts w:ascii="Times New Roman" w:hAnsi="Times New Roman"/>
        </w:rPr>
      </w:pPr>
    </w:p>
    <w:p w:rsidR="003312BA" w:rsidRPr="0064713B" w:rsidRDefault="00C12226">
      <w:pPr>
        <w:ind w:firstLine="0"/>
        <w:rPr>
          <w:rFonts w:ascii="Times New Roman" w:hAnsi="Times New Roman"/>
        </w:rPr>
      </w:pPr>
      <w:r w:rsidRPr="0064713B">
        <w:rPr>
          <w:rFonts w:ascii="Times New Roman" w:hAnsi="Times New Roman"/>
        </w:rPr>
        <w:t>Глава администрации</w:t>
      </w:r>
    </w:p>
    <w:p w:rsidR="003312BA" w:rsidRPr="0064713B" w:rsidRDefault="00C12226">
      <w:pPr>
        <w:ind w:firstLine="0"/>
        <w:rPr>
          <w:rFonts w:ascii="Times New Roman" w:hAnsi="Times New Roman"/>
        </w:rPr>
      </w:pPr>
      <w:proofErr w:type="spellStart"/>
      <w:r w:rsidRPr="0064713B">
        <w:rPr>
          <w:rFonts w:ascii="Times New Roman" w:hAnsi="Times New Roman"/>
        </w:rPr>
        <w:t>Нижнебайгорского</w:t>
      </w:r>
      <w:proofErr w:type="spellEnd"/>
      <w:r w:rsidRPr="0064713B">
        <w:rPr>
          <w:rFonts w:ascii="Times New Roman" w:hAnsi="Times New Roman"/>
        </w:rPr>
        <w:t xml:space="preserve">  сельского поселения                                  </w:t>
      </w:r>
      <w:proofErr w:type="spellStart"/>
      <w:r w:rsidRPr="0064713B">
        <w:rPr>
          <w:rFonts w:ascii="Times New Roman" w:hAnsi="Times New Roman"/>
        </w:rPr>
        <w:t>Данковцев</w:t>
      </w:r>
      <w:proofErr w:type="spellEnd"/>
      <w:r w:rsidRPr="0064713B">
        <w:rPr>
          <w:rFonts w:ascii="Times New Roman" w:hAnsi="Times New Roman"/>
        </w:rPr>
        <w:t xml:space="preserve"> Н.Н.</w:t>
      </w:r>
    </w:p>
    <w:p w:rsidR="003312BA" w:rsidRPr="0064713B" w:rsidRDefault="003312BA">
      <w:pPr>
        <w:ind w:firstLine="0"/>
        <w:rPr>
          <w:rFonts w:ascii="Times New Roman" w:hAnsi="Times New Roman"/>
        </w:rPr>
      </w:pPr>
    </w:p>
    <w:p w:rsidR="003312BA" w:rsidRPr="0064713B" w:rsidRDefault="00C12226">
      <w:pPr>
        <w:ind w:hanging="5103"/>
        <w:rPr>
          <w:rFonts w:ascii="Times New Roman" w:hAnsi="Times New Roman"/>
        </w:rPr>
      </w:pPr>
      <w:r w:rsidRPr="0064713B">
        <w:rPr>
          <w:rFonts w:ascii="Times New Roman" w:hAnsi="Times New Roman"/>
        </w:rPr>
        <w:t>Приложение</w:t>
      </w:r>
    </w:p>
    <w:p w:rsidR="003312BA" w:rsidRPr="0064713B" w:rsidRDefault="003312BA">
      <w:pPr>
        <w:ind w:hanging="5103"/>
        <w:rPr>
          <w:rFonts w:ascii="Times New Roman" w:hAnsi="Times New Roman"/>
        </w:rPr>
      </w:pPr>
    </w:p>
    <w:p w:rsidR="003312BA" w:rsidRPr="0064713B" w:rsidRDefault="003312BA">
      <w:pPr>
        <w:ind w:hanging="5103"/>
        <w:rPr>
          <w:rFonts w:ascii="Times New Roman" w:hAnsi="Times New Roman"/>
        </w:rPr>
      </w:pPr>
    </w:p>
    <w:p w:rsidR="003312BA" w:rsidRPr="0064713B" w:rsidRDefault="003312BA"/>
    <w:sectPr w:rsidR="003312BA" w:rsidRPr="0064713B">
      <w:pgSz w:w="11906" w:h="16838"/>
      <w:pgMar w:top="1440" w:right="1230" w:bottom="851" w:left="1230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BA"/>
    <w:rsid w:val="003312BA"/>
    <w:rsid w:val="0064713B"/>
    <w:rsid w:val="00C1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0C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AC670C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uiPriority w:val="34"/>
    <w:qFormat/>
    <w:locked/>
    <w:rsid w:val="00AC670C"/>
    <w:rPr>
      <w:rFonts w:ascii="Calibri" w:eastAsia="Calibri" w:hAnsi="Calibri"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AC670C"/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AC67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AC670C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0C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qFormat/>
    <w:rsid w:val="00AC670C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Абзац списка Знак"/>
    <w:uiPriority w:val="34"/>
    <w:qFormat/>
    <w:locked/>
    <w:rsid w:val="00AC670C"/>
    <w:rPr>
      <w:rFonts w:ascii="Calibri" w:eastAsia="Calibri" w:hAnsi="Calibri"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AC670C"/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AC67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AC670C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C427-52DF-4EF8-BD26-062DE152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Name</cp:lastModifiedBy>
  <cp:revision>5</cp:revision>
  <cp:lastPrinted>2024-07-19T12:40:00Z</cp:lastPrinted>
  <dcterms:created xsi:type="dcterms:W3CDTF">2024-07-12T07:50:00Z</dcterms:created>
  <dcterms:modified xsi:type="dcterms:W3CDTF">2024-07-23T11:48:00Z</dcterms:modified>
  <dc:language>ru-RU</dc:language>
</cp:coreProperties>
</file>