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D" w:rsidRPr="00A87A66" w:rsidRDefault="0036178D" w:rsidP="0036178D">
      <w:pPr>
        <w:ind w:right="-284"/>
        <w:jc w:val="center"/>
        <w:rPr>
          <w:b/>
        </w:rPr>
      </w:pPr>
      <w:r w:rsidRPr="00A87A66">
        <w:rPr>
          <w:b/>
        </w:rPr>
        <w:t xml:space="preserve">АДМИНИСТРАЦИЯ </w:t>
      </w:r>
    </w:p>
    <w:p w:rsidR="0036178D" w:rsidRPr="00A87A66" w:rsidRDefault="0036178D" w:rsidP="0036178D">
      <w:pPr>
        <w:jc w:val="center"/>
        <w:rPr>
          <w:b/>
        </w:rPr>
      </w:pPr>
      <w:r>
        <w:rPr>
          <w:b/>
        </w:rPr>
        <w:t>НИЖНЕБАЙГОРСКОГО</w:t>
      </w:r>
      <w:r w:rsidRPr="00A87A66">
        <w:rPr>
          <w:b/>
        </w:rPr>
        <w:t xml:space="preserve"> СЕЛЬСКОГО  ПОСЕЛЕНИЯ</w:t>
      </w:r>
    </w:p>
    <w:p w:rsidR="0036178D" w:rsidRPr="00A87A66" w:rsidRDefault="0036178D" w:rsidP="0036178D">
      <w:pPr>
        <w:jc w:val="center"/>
        <w:rPr>
          <w:b/>
        </w:rPr>
      </w:pPr>
      <w:r w:rsidRPr="00A87A66">
        <w:rPr>
          <w:b/>
        </w:rPr>
        <w:t>ВЕРХНЕХАВСКОГО  МУНИЦИПАЛЬНОГО РАЙОНА</w:t>
      </w:r>
      <w:r w:rsidRPr="00A87A66">
        <w:rPr>
          <w:b/>
        </w:rPr>
        <w:br/>
        <w:t>ВОРОНЕЖСКОЙ ОБЛАСТИ</w:t>
      </w:r>
      <w:r w:rsidRPr="00A87A66">
        <w:rPr>
          <w:b/>
        </w:rPr>
        <w:br/>
      </w:r>
      <w:r w:rsidRPr="00A87A66">
        <w:rPr>
          <w:b/>
        </w:rPr>
        <w:br/>
        <w:t xml:space="preserve">ПОСТАНОВЛЕНИЕ </w:t>
      </w:r>
    </w:p>
    <w:p w:rsidR="0036178D" w:rsidRPr="00A87A66" w:rsidRDefault="0036178D" w:rsidP="0036178D">
      <w:pPr>
        <w:jc w:val="center"/>
        <w:rPr>
          <w:b/>
        </w:rPr>
      </w:pPr>
    </w:p>
    <w:p w:rsidR="0036178D" w:rsidRPr="000D2A7D" w:rsidRDefault="00105416" w:rsidP="0036178D">
      <w:pPr>
        <w:jc w:val="both"/>
        <w:rPr>
          <w:b/>
        </w:rPr>
      </w:pPr>
      <w:r>
        <w:rPr>
          <w:b/>
        </w:rPr>
        <w:t xml:space="preserve"> </w:t>
      </w:r>
      <w:r w:rsidR="0021029A">
        <w:rPr>
          <w:b/>
        </w:rPr>
        <w:t>03</w:t>
      </w:r>
      <w:r w:rsidR="005F0FC6">
        <w:rPr>
          <w:b/>
        </w:rPr>
        <w:t>.</w:t>
      </w:r>
      <w:r w:rsidR="0021029A">
        <w:rPr>
          <w:b/>
        </w:rPr>
        <w:t>05</w:t>
      </w:r>
      <w:r w:rsidR="005F0FC6">
        <w:rPr>
          <w:b/>
        </w:rPr>
        <w:t>.202</w:t>
      </w:r>
      <w:r w:rsidR="0021029A">
        <w:rPr>
          <w:b/>
        </w:rPr>
        <w:t>4</w:t>
      </w:r>
      <w:r w:rsidR="0036178D" w:rsidRPr="000D2A7D">
        <w:rPr>
          <w:b/>
        </w:rPr>
        <w:t xml:space="preserve"> г.                              </w:t>
      </w:r>
      <w:r w:rsidR="005F0FC6">
        <w:rPr>
          <w:b/>
        </w:rPr>
        <w:t xml:space="preserve">                            № </w:t>
      </w:r>
      <w:r>
        <w:rPr>
          <w:b/>
        </w:rPr>
        <w:t xml:space="preserve"> </w:t>
      </w:r>
      <w:r w:rsidR="0021029A">
        <w:rPr>
          <w:b/>
        </w:rPr>
        <w:t>26</w:t>
      </w:r>
    </w:p>
    <w:p w:rsidR="0036178D" w:rsidRDefault="0036178D" w:rsidP="0036178D">
      <w:pPr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ижняя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Байгора</w:t>
      </w:r>
      <w:proofErr w:type="spellEnd"/>
    </w:p>
    <w:p w:rsidR="0036178D" w:rsidRPr="00406274" w:rsidRDefault="0036178D" w:rsidP="0036178D">
      <w:pPr>
        <w:rPr>
          <w:b/>
        </w:rPr>
      </w:pPr>
    </w:p>
    <w:p w:rsidR="0036178D" w:rsidRPr="00FB472B" w:rsidRDefault="0036178D" w:rsidP="0036178D">
      <w:pPr>
        <w:ind w:right="1344"/>
        <w:rPr>
          <w:b/>
        </w:rPr>
      </w:pPr>
      <w:r w:rsidRPr="00FB472B">
        <w:rPr>
          <w:b/>
        </w:rPr>
        <w:t xml:space="preserve">«О внесении  изменений и дополнений </w:t>
      </w:r>
      <w:proofErr w:type="gramStart"/>
      <w:r w:rsidRPr="00FB472B">
        <w:rPr>
          <w:b/>
        </w:rPr>
        <w:t>в</w:t>
      </w:r>
      <w:proofErr w:type="gramEnd"/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 постановление администрации Нижнебайгорского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сельского  поселения </w:t>
      </w:r>
      <w:r w:rsidRPr="00FB472B">
        <w:rPr>
          <w:b/>
        </w:rPr>
        <w:t xml:space="preserve">Верхнехавского </w:t>
      </w:r>
    </w:p>
    <w:p w:rsidR="0036178D" w:rsidRDefault="0036178D" w:rsidP="0036178D">
      <w:pPr>
        <w:ind w:right="1344"/>
        <w:rPr>
          <w:b/>
        </w:rPr>
      </w:pPr>
      <w:r w:rsidRPr="00FB472B">
        <w:rPr>
          <w:b/>
        </w:rPr>
        <w:t>муниципального района</w:t>
      </w:r>
      <w:r>
        <w:rPr>
          <w:b/>
        </w:rPr>
        <w:t xml:space="preserve"> Воронежской области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от 25.11.2013 №121 «Об утверждении перечня автомобильных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дорог общего пользования местного значения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Нижнебайгорского сельского поселения </w:t>
      </w:r>
      <w:r w:rsidRPr="00FB472B">
        <w:rPr>
          <w:b/>
        </w:rPr>
        <w:t xml:space="preserve">Верхнехавского </w:t>
      </w:r>
    </w:p>
    <w:p w:rsidR="0036178D" w:rsidRDefault="0036178D" w:rsidP="0036178D">
      <w:pPr>
        <w:ind w:right="1344"/>
        <w:rPr>
          <w:b/>
        </w:rPr>
      </w:pPr>
      <w:r w:rsidRPr="00FB472B">
        <w:rPr>
          <w:b/>
        </w:rPr>
        <w:t>муниципального района</w:t>
      </w:r>
      <w:r>
        <w:rPr>
          <w:b/>
        </w:rPr>
        <w:t xml:space="preserve"> Воронежской области» (в редакции</w:t>
      </w:r>
    </w:p>
    <w:p w:rsidR="0036178D" w:rsidRPr="00104F83" w:rsidRDefault="0036178D" w:rsidP="0036178D">
      <w:pPr>
        <w:ind w:right="1344"/>
        <w:rPr>
          <w:b/>
        </w:rPr>
      </w:pPr>
      <w:r>
        <w:rPr>
          <w:b/>
        </w:rPr>
        <w:t>постановлений №28 от 19.05.2014г., №55 от 25.09.2017г.</w:t>
      </w:r>
      <w:r w:rsidR="00D267B1">
        <w:rPr>
          <w:b/>
        </w:rPr>
        <w:t>, №91 от 30.12.2019г.</w:t>
      </w:r>
      <w:r w:rsidR="005F0FC6">
        <w:rPr>
          <w:b/>
        </w:rPr>
        <w:t>, №59 от 10.12.2020</w:t>
      </w:r>
      <w:r w:rsidR="00105416">
        <w:rPr>
          <w:b/>
        </w:rPr>
        <w:t>, № 54 от 17.11.2021</w:t>
      </w:r>
      <w:r w:rsidR="00A43CF5">
        <w:rPr>
          <w:b/>
        </w:rPr>
        <w:t xml:space="preserve">, № 41 </w:t>
      </w:r>
      <w:proofErr w:type="gramStart"/>
      <w:r w:rsidR="00A43CF5">
        <w:rPr>
          <w:b/>
        </w:rPr>
        <w:t>от</w:t>
      </w:r>
      <w:proofErr w:type="gramEnd"/>
      <w:r w:rsidR="00A43CF5">
        <w:rPr>
          <w:b/>
        </w:rPr>
        <w:t xml:space="preserve"> 29.11.2022</w:t>
      </w:r>
      <w:r w:rsidR="0021029A">
        <w:rPr>
          <w:b/>
        </w:rPr>
        <w:t>, №39 от 25.10.2023</w:t>
      </w:r>
      <w:r>
        <w:rPr>
          <w:b/>
        </w:rPr>
        <w:t>)</w:t>
      </w:r>
      <w:r w:rsidR="00A530A2">
        <w:rPr>
          <w:b/>
        </w:rPr>
        <w:t>»</w:t>
      </w:r>
    </w:p>
    <w:p w:rsidR="0036178D" w:rsidRPr="00A87A66" w:rsidRDefault="0036178D" w:rsidP="0036178D"/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 xml:space="preserve">В соответствии со </w:t>
      </w:r>
      <w:hyperlink r:id="rId6" w:history="1">
        <w:r w:rsidRPr="00A87A66">
          <w:rPr>
            <w:rFonts w:eastAsia="Calibri"/>
            <w:lang w:eastAsia="en-US"/>
          </w:rPr>
          <w:t>статьями 5</w:t>
        </w:r>
      </w:hyperlink>
      <w:r w:rsidRPr="00A87A66">
        <w:rPr>
          <w:rFonts w:eastAsia="Calibri"/>
          <w:lang w:eastAsia="en-US"/>
        </w:rPr>
        <w:t xml:space="preserve">, </w:t>
      </w:r>
      <w:hyperlink r:id="rId7" w:history="1">
        <w:r w:rsidRPr="00A87A66">
          <w:rPr>
            <w:rFonts w:eastAsia="Calibri"/>
            <w:lang w:eastAsia="en-US"/>
          </w:rPr>
          <w:t>6</w:t>
        </w:r>
      </w:hyperlink>
      <w:r w:rsidRPr="00A87A66">
        <w:rPr>
          <w:rFonts w:eastAsia="Calibri"/>
          <w:lang w:eastAsia="en-US"/>
        </w:rPr>
        <w:t xml:space="preserve">, </w:t>
      </w:r>
      <w:hyperlink r:id="rId8" w:history="1">
        <w:r w:rsidRPr="00A87A66">
          <w:rPr>
            <w:rFonts w:eastAsia="Calibri"/>
            <w:lang w:eastAsia="en-US"/>
          </w:rPr>
          <w:t>13</w:t>
        </w:r>
      </w:hyperlink>
      <w:r w:rsidRPr="00A87A66">
        <w:rPr>
          <w:rFonts w:eastAsia="Calibri"/>
          <w:lang w:eastAsia="en-US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</w:t>
      </w:r>
      <w:hyperlink r:id="rId9" w:history="1">
        <w:r w:rsidRPr="00A87A66">
          <w:rPr>
            <w:rFonts w:eastAsia="Calibri"/>
            <w:lang w:eastAsia="en-US"/>
          </w:rPr>
          <w:t>Постановлением</w:t>
        </w:r>
      </w:hyperlink>
      <w:r w:rsidRPr="00A87A66">
        <w:rPr>
          <w:rFonts w:eastAsia="Calibri"/>
          <w:lang w:eastAsia="en-US"/>
        </w:rPr>
        <w:t xml:space="preserve"> Правительства Российской Федерации от 28.09.2009 № 767 "О классификации автомобильных дорог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</w:t>
      </w:r>
      <w:r w:rsidR="001A1AD2">
        <w:rPr>
          <w:rFonts w:eastAsia="Calibri"/>
          <w:lang w:eastAsia="en-US"/>
        </w:rPr>
        <w:t xml:space="preserve"> и в связи  с проведенным ремонтом автомобильны</w:t>
      </w:r>
      <w:r w:rsidR="005F0FC6">
        <w:rPr>
          <w:rFonts w:eastAsia="Calibri"/>
          <w:lang w:eastAsia="en-US"/>
        </w:rPr>
        <w:t>х дорог местного значения в 2021</w:t>
      </w:r>
      <w:r w:rsidR="001A1AD2">
        <w:rPr>
          <w:rFonts w:eastAsia="Calibri"/>
          <w:lang w:eastAsia="en-US"/>
        </w:rPr>
        <w:t xml:space="preserve"> году</w:t>
      </w:r>
      <w:r w:rsidRPr="00A87A66">
        <w:rPr>
          <w:rFonts w:eastAsia="Calibri"/>
          <w:lang w:eastAsia="en-US"/>
        </w:rPr>
        <w:t xml:space="preserve">,  администрация </w:t>
      </w:r>
      <w:r>
        <w:rPr>
          <w:rFonts w:eastAsia="Calibri"/>
          <w:lang w:eastAsia="en-US"/>
        </w:rPr>
        <w:t>Нижнебайгорского</w:t>
      </w:r>
      <w:r w:rsidRPr="00A87A66">
        <w:rPr>
          <w:rFonts w:eastAsia="Calibri"/>
          <w:lang w:eastAsia="en-US"/>
        </w:rPr>
        <w:t xml:space="preserve"> сельского поселения</w:t>
      </w:r>
    </w:p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 xml:space="preserve"> постановляет:</w:t>
      </w:r>
    </w:p>
    <w:p w:rsidR="0036178D" w:rsidRPr="005F0FC6" w:rsidRDefault="0036178D" w:rsidP="005F0FC6">
      <w:pPr>
        <w:ind w:right="1344"/>
        <w:jc w:val="both"/>
      </w:pPr>
      <w:r w:rsidRPr="00A87A66">
        <w:rPr>
          <w:rFonts w:eastAsia="Calibri"/>
          <w:lang w:eastAsia="en-US"/>
        </w:rPr>
        <w:t xml:space="preserve">1. </w:t>
      </w:r>
      <w:proofErr w:type="gramStart"/>
      <w:r>
        <w:rPr>
          <w:rFonts w:eastAsia="Calibri"/>
          <w:lang w:eastAsia="en-US"/>
        </w:rPr>
        <w:t xml:space="preserve">Внести в Приложение </w:t>
      </w:r>
      <w:r w:rsidRPr="00A87A66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 xml:space="preserve"> </w:t>
      </w:r>
      <w:r>
        <w:t>постановлению администрации Нижнебайгорского сельского поселения Верхнехавского муниципального района Воронежской области от  25.11.2013  №121 «</w:t>
      </w:r>
      <w:r w:rsidRPr="00A161FB">
        <w:t xml:space="preserve">Об утверждении перечня </w:t>
      </w:r>
      <w:r>
        <w:t xml:space="preserve">автомобильных </w:t>
      </w:r>
      <w:r w:rsidRPr="00A161FB">
        <w:t>дорог общего пользования мест</w:t>
      </w:r>
      <w:r>
        <w:t>ного значения Нижнебайгорского</w:t>
      </w:r>
      <w:r w:rsidRPr="00A161FB">
        <w:t xml:space="preserve"> сельского поселения </w:t>
      </w:r>
      <w:r>
        <w:t xml:space="preserve">Верхнехавского </w:t>
      </w:r>
      <w:r w:rsidRPr="00A161FB">
        <w:t>муниципального района Воронежской области</w:t>
      </w:r>
      <w:r w:rsidRPr="00104F83">
        <w:t>»</w:t>
      </w:r>
      <w:r>
        <w:t xml:space="preserve"> (в редакции постановлений </w:t>
      </w:r>
      <w:r w:rsidRPr="00C64E86">
        <w:t>№28 от 19.05.2014г.</w:t>
      </w:r>
      <w:r>
        <w:t>, №55 от 25.09.2017г.</w:t>
      </w:r>
      <w:r w:rsidR="005F0FC6">
        <w:t>,</w:t>
      </w:r>
      <w:r w:rsidR="00D267B1" w:rsidRPr="00D267B1">
        <w:rPr>
          <w:b/>
        </w:rPr>
        <w:t xml:space="preserve"> </w:t>
      </w:r>
      <w:r w:rsidR="00D267B1" w:rsidRPr="00D267B1">
        <w:t>№91 от 30.12.2019г</w:t>
      </w:r>
      <w:r w:rsidR="00D267B1">
        <w:t>.</w:t>
      </w:r>
      <w:r w:rsidR="005F0FC6">
        <w:t>, №59 от 10.12.2020г.</w:t>
      </w:r>
      <w:r w:rsidR="00105416">
        <w:t>, № 54 от 17.11.2021</w:t>
      </w:r>
      <w:r w:rsidR="00A43CF5">
        <w:t>, № 41 от 29.11.2022</w:t>
      </w:r>
      <w:r w:rsidR="0021029A">
        <w:t>, № 39</w:t>
      </w:r>
      <w:proofErr w:type="gramEnd"/>
      <w:r w:rsidR="0021029A">
        <w:t xml:space="preserve"> от 25.10.2023</w:t>
      </w:r>
      <w:r>
        <w:t>)</w:t>
      </w:r>
      <w:r w:rsidRPr="00C64E86">
        <w:rPr>
          <w:b/>
        </w:rPr>
        <w:t xml:space="preserve"> </w:t>
      </w:r>
      <w:r>
        <w:rPr>
          <w:rFonts w:eastAsia="Calibri"/>
          <w:lang w:eastAsia="en-US"/>
        </w:rPr>
        <w:t>изменения и  дополнения и  изложить Приложение в новой редакции, согласно Приложению к настоящему постановлению.</w:t>
      </w:r>
    </w:p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>2. Настоящее постановление обнародовать, в установленном Уставом порядке и разместить на официальном сайте в сети «Интернет».</w:t>
      </w:r>
    </w:p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>3. Контроль за исполнением настоящего постановления оставляю за собой.</w:t>
      </w:r>
    </w:p>
    <w:p w:rsidR="0036178D" w:rsidRPr="00A87A66" w:rsidRDefault="0036178D" w:rsidP="001A1A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F0FC6" w:rsidRDefault="005F0FC6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F0FC6" w:rsidRPr="00A87A66" w:rsidRDefault="005F0FC6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178D" w:rsidRDefault="004B5895" w:rsidP="0036178D">
      <w:pPr>
        <w:jc w:val="both"/>
      </w:pPr>
      <w:r>
        <w:t xml:space="preserve"> Глава</w:t>
      </w:r>
      <w:r w:rsidR="0036178D">
        <w:t xml:space="preserve"> администрации</w:t>
      </w: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t>Нижнебайгорского</w:t>
      </w:r>
      <w:proofErr w:type="spellEnd"/>
      <w:r w:rsidRPr="000B311B">
        <w:t xml:space="preserve"> сельского поселения </w:t>
      </w:r>
      <w:r w:rsidRPr="000B311B">
        <w:tab/>
      </w:r>
      <w:r w:rsidRPr="000B311B">
        <w:tab/>
        <w:t xml:space="preserve">                     </w:t>
      </w:r>
      <w:r>
        <w:t xml:space="preserve">         </w:t>
      </w:r>
      <w:r w:rsidR="004B5895">
        <w:t xml:space="preserve">Н.Н. </w:t>
      </w:r>
      <w:proofErr w:type="spellStart"/>
      <w:r w:rsidR="004B5895">
        <w:t>Данковцев</w:t>
      </w:r>
      <w:proofErr w:type="spellEnd"/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F0AC7" w:rsidTr="00EF0AC7">
        <w:tc>
          <w:tcPr>
            <w:tcW w:w="4785" w:type="dxa"/>
          </w:tcPr>
          <w:p w:rsidR="00EF0AC7" w:rsidRDefault="00EF0AC7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85" w:type="dxa"/>
          </w:tcPr>
          <w:p w:rsidR="00EF0AC7" w:rsidRDefault="00EF0AC7">
            <w:pPr>
              <w:widowControl w:val="0"/>
              <w:outlineLvl w:val="0"/>
              <w:rPr>
                <w:rFonts w:eastAsia="Calibri"/>
                <w:lang w:eastAsia="en-US"/>
              </w:rPr>
            </w:pPr>
          </w:p>
          <w:p w:rsidR="00EF0AC7" w:rsidRDefault="00EF0AC7">
            <w:pPr>
              <w:widowControl w:val="0"/>
              <w:jc w:val="right"/>
              <w:outlineLvl w:val="0"/>
              <w:rPr>
                <w:rFonts w:eastAsia="Calibri"/>
                <w:lang w:eastAsia="en-US"/>
              </w:rPr>
            </w:pPr>
          </w:p>
          <w:p w:rsidR="00EF0AC7" w:rsidRDefault="00EF0AC7">
            <w:pPr>
              <w:widowControl w:val="0"/>
              <w:jc w:val="righ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Приложение </w:t>
            </w:r>
            <w:proofErr w:type="gramStart"/>
            <w:r>
              <w:rPr>
                <w:rFonts w:eastAsia="Calibri"/>
                <w:lang w:eastAsia="en-US"/>
              </w:rPr>
              <w:t>к</w:t>
            </w:r>
            <w:proofErr w:type="gramEnd"/>
          </w:p>
          <w:p w:rsidR="00EF0AC7" w:rsidRDefault="00EF0AC7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постановлению администрации</w:t>
            </w:r>
          </w:p>
          <w:p w:rsidR="00EF0AC7" w:rsidRDefault="00EF0AC7">
            <w:pPr>
              <w:widowControl w:val="0"/>
              <w:jc w:val="righ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Нижнебайгорского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  <w:p w:rsidR="00EF0AC7" w:rsidRDefault="00EF0AC7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03.05.2024 № 26</w:t>
            </w:r>
          </w:p>
          <w:p w:rsidR="00EF0AC7" w:rsidRDefault="00EF0AC7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</w:tbl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center"/>
        <w:rPr>
          <w:rFonts w:eastAsia="Calibri"/>
          <w:b/>
          <w:bCs/>
          <w:lang w:eastAsia="en-US"/>
        </w:rPr>
      </w:pPr>
    </w:p>
    <w:p w:rsidR="00EF0AC7" w:rsidRDefault="00EF0AC7" w:rsidP="00EF0A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Перечень автомобильных дорог общего пользования местного значения </w:t>
      </w:r>
      <w:proofErr w:type="spellStart"/>
      <w:r>
        <w:rPr>
          <w:sz w:val="22"/>
          <w:szCs w:val="22"/>
        </w:rPr>
        <w:t>Нижнебайгорского</w:t>
      </w:r>
      <w:proofErr w:type="spellEnd"/>
      <w:r>
        <w:rPr>
          <w:sz w:val="22"/>
          <w:szCs w:val="22"/>
        </w:rPr>
        <w:t xml:space="preserve"> сельского поселения Верхнехавского муниципального района Воронежской области</w:t>
      </w:r>
    </w:p>
    <w:p w:rsidR="00EF0AC7" w:rsidRDefault="00EF0AC7" w:rsidP="00EF0AC7">
      <w:pPr>
        <w:jc w:val="center"/>
        <w:rPr>
          <w:sz w:val="22"/>
          <w:szCs w:val="22"/>
        </w:rPr>
      </w:pPr>
    </w:p>
    <w:p w:rsidR="00EF0AC7" w:rsidRDefault="00EF0AC7" w:rsidP="00EF0AC7">
      <w:pPr>
        <w:jc w:val="center"/>
        <w:rPr>
          <w:sz w:val="22"/>
          <w:szCs w:val="22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621"/>
        <w:gridCol w:w="2215"/>
        <w:gridCol w:w="1855"/>
        <w:gridCol w:w="2646"/>
        <w:gridCol w:w="1135"/>
        <w:gridCol w:w="1428"/>
      </w:tblGrid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ind w:right="-18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дороги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дороги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(местонахождения)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Протяжённость (м)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50 лет октября, уч.№1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50 лет Октября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493,36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002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50 лет октября, уч.№2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50 лет Октября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386,38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003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50 лет октября, уч.№3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50 лет Октября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1009,68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004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Советская, уч. №1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Советская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1695,07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(180м),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(1515,07м)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005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Советская, уч.№2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Советская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1873,98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(590м),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(1283,98м)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Гагарина, уч.№1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Гагарина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371,02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007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Гагарина, уч. №2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Гагарина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942,98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 (500м)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(442,98м)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008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Зелёная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Зелёная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782,49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 (270м)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(512,49м)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009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Интернациональная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Интернациональная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1235,45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(620м),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грунт (615,45м)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010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Кольцова, уч. №1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Кольцова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1039,85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(750м)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(289,85)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011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Кольцова, уч.№2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Кольцова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900,45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(600м),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(300,45м)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012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Леонова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Леонова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851,08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013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Северная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Северная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946,78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покрытие переходного типа (500м),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(446,78м)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014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Школьная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Школьная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1367,74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(515м), грунт (852,74)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015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Свердлова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Верхняя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Свердлова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732,39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016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Весёлая, уч. №1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Весёлая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367,73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017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Весёлая, уч. №2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Весёлая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882,24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(600м),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(282,24м)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018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Весёлая, уч. №3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Весёлая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1520,12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 (700м) покрытие переходного типа (300),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(520,12м)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019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Калинина, уч.№1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</w:t>
            </w:r>
            <w:proofErr w:type="gramStart"/>
            <w:r>
              <w:rPr>
                <w:sz w:val="22"/>
                <w:szCs w:val="22"/>
                <w:lang w:eastAsia="en-US"/>
              </w:rPr>
              <w:t>Нижняя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Калинина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853,19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(723,19м),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(130м)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Калинина, уч.№2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</w:t>
            </w:r>
            <w:proofErr w:type="gramStart"/>
            <w:r>
              <w:rPr>
                <w:sz w:val="22"/>
                <w:szCs w:val="22"/>
                <w:lang w:eastAsia="en-US"/>
              </w:rPr>
              <w:t>Нижняя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Калинина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1437,89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усовершенствованное покрытие (655м), покрытие переходного типа (300м) грунт </w:t>
            </w:r>
            <w:r>
              <w:rPr>
                <w:sz w:val="22"/>
                <w:szCs w:val="22"/>
                <w:lang w:eastAsia="en-US"/>
              </w:rPr>
              <w:lastRenderedPageBreak/>
              <w:t>(482,89м)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Кирова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1029,02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Мира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464,98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023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Московская, уч.№2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Московская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2075,12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 (550м); покрытие переходного типа (1065м);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(460,12м)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024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Московская, уч.№1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Московская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290,32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025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Московская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sz w:val="22"/>
                <w:szCs w:val="22"/>
                <w:lang w:eastAsia="en-US"/>
              </w:rPr>
              <w:t>ч.№3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Московская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2024,28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 (1245м) покрытие переходного типа (779,28м)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026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Свободная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Свободная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2735,93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 (650м), покрытие переходного типа (1250),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(835,93м)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027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Тельмана, уч.№1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</w:t>
            </w:r>
            <w:proofErr w:type="gramStart"/>
            <w:r>
              <w:rPr>
                <w:sz w:val="22"/>
                <w:szCs w:val="22"/>
                <w:lang w:eastAsia="en-US"/>
              </w:rPr>
              <w:t>Нижняя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Тельмана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347,06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028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Тельмана, уч.№2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</w:t>
            </w:r>
            <w:proofErr w:type="gramStart"/>
            <w:r>
              <w:rPr>
                <w:sz w:val="22"/>
                <w:szCs w:val="22"/>
                <w:lang w:eastAsia="en-US"/>
              </w:rPr>
              <w:t>Нижняя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Тельмана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1804,4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(400м),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(1404,4м)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029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Титова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Титова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1428,32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(1050м),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(378,32м)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030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Пролетарская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Пролетарская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2606,62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(1220м),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 (1386,62)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031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уч.№1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Чапаева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1110,84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типа(300м)</w:t>
            </w:r>
          </w:p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(810,84)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032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уч.№2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Чапаева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964,59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033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уч. №3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Чапаева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(470м) грунт (1180м)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034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уч.№4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Чапаева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усовершенствованное покрытие (250м)</w:t>
            </w:r>
          </w:p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покрытие переходного типа (910м)</w:t>
            </w:r>
          </w:p>
        </w:tc>
      </w:tr>
      <w:tr w:rsidR="00EF0AC7" w:rsidTr="00EF0AC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20 211 834 ОП МП 035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Пушкина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  <w:lang w:eastAsia="en-US"/>
              </w:rPr>
              <w:t>Байгора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Пушкина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C7" w:rsidRDefault="00EF0AC7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</w:tr>
    </w:tbl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  <w:r>
        <w:rPr>
          <w:b/>
        </w:rPr>
        <w:t xml:space="preserve">ИТОГО: Общая протяжённость: 40081,51 в т. ч. </w:t>
      </w:r>
      <w:r>
        <w:rPr>
          <w:b/>
          <w:sz w:val="22"/>
          <w:szCs w:val="22"/>
        </w:rPr>
        <w:t xml:space="preserve">усовершенствованное покрытие – 8858,45 м.; покрытие переходного типа – 15023,4 м.; грунт – 16199,66. </w:t>
      </w: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/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both"/>
        <w:rPr>
          <w:rFonts w:eastAsia="Calibri"/>
          <w:lang w:eastAsia="en-US"/>
        </w:rPr>
      </w:pPr>
    </w:p>
    <w:p w:rsidR="00EF0AC7" w:rsidRDefault="00EF0AC7" w:rsidP="00EF0AC7">
      <w:pPr>
        <w:jc w:val="center"/>
        <w:rPr>
          <w:rFonts w:eastAsia="Calibri"/>
          <w:b/>
          <w:bCs/>
          <w:lang w:eastAsia="en-US"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  <w:r>
        <w:rPr>
          <w:b/>
        </w:rPr>
        <w:t xml:space="preserve">  </w:t>
      </w: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EF0AC7">
      <w:pPr>
        <w:jc w:val="both"/>
        <w:rPr>
          <w:b/>
        </w:rPr>
      </w:pPr>
    </w:p>
    <w:p w:rsidR="00EF0AC7" w:rsidRDefault="00EF0AC7" w:rsidP="00522F3A">
      <w:r>
        <w:lastRenderedPageBreak/>
        <w:t xml:space="preserve">                                                                      </w:t>
      </w:r>
      <w:bookmarkStart w:id="0" w:name="_GoBack"/>
      <w:bookmarkEnd w:id="0"/>
    </w:p>
    <w:p w:rsidR="004C1274" w:rsidRDefault="004C1274"/>
    <w:sectPr w:rsidR="004C1274" w:rsidSect="001E66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45"/>
    <w:rsid w:val="000126DF"/>
    <w:rsid w:val="00066AE7"/>
    <w:rsid w:val="00077ED7"/>
    <w:rsid w:val="00105416"/>
    <w:rsid w:val="00153B86"/>
    <w:rsid w:val="001A1AD2"/>
    <w:rsid w:val="0021029A"/>
    <w:rsid w:val="00214D1D"/>
    <w:rsid w:val="00262215"/>
    <w:rsid w:val="002B724E"/>
    <w:rsid w:val="00331109"/>
    <w:rsid w:val="0036178D"/>
    <w:rsid w:val="00361FEF"/>
    <w:rsid w:val="003A0B9A"/>
    <w:rsid w:val="004B5895"/>
    <w:rsid w:val="004C1274"/>
    <w:rsid w:val="005207A8"/>
    <w:rsid w:val="00522F3A"/>
    <w:rsid w:val="005C2BB3"/>
    <w:rsid w:val="005F0FC6"/>
    <w:rsid w:val="00646CC2"/>
    <w:rsid w:val="00654F45"/>
    <w:rsid w:val="006D08B3"/>
    <w:rsid w:val="0073310D"/>
    <w:rsid w:val="00761C8D"/>
    <w:rsid w:val="007B3B7C"/>
    <w:rsid w:val="008520C5"/>
    <w:rsid w:val="00900C43"/>
    <w:rsid w:val="00962FC1"/>
    <w:rsid w:val="00A4059E"/>
    <w:rsid w:val="00A43CF5"/>
    <w:rsid w:val="00A530A2"/>
    <w:rsid w:val="00AE037C"/>
    <w:rsid w:val="00B013CE"/>
    <w:rsid w:val="00BA6C03"/>
    <w:rsid w:val="00D116E2"/>
    <w:rsid w:val="00D1465A"/>
    <w:rsid w:val="00D1799A"/>
    <w:rsid w:val="00D267B1"/>
    <w:rsid w:val="00D334B9"/>
    <w:rsid w:val="00DD27EF"/>
    <w:rsid w:val="00E06E84"/>
    <w:rsid w:val="00E50857"/>
    <w:rsid w:val="00EF0AC7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2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2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6F51AA5BBEB81E4350A223FE273B455AFA09D84D9A35850C7F96A79A3FD1B45980CB39B658992wFB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D6F51AA5BBEB81E4350A223FE273B455AFA09D84D9A35850C7F96A79A3FD1B45980CB39B65889DwFB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D6F51AA5BBEB81E4350A223FE273B455AFA09D84D9A35850C7F96A79A3FD1B45980CB39B658891wFB9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D6F51AA5BBEB81E4350A223FE273B45DACA79F81D5FE52589EF568w7B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4636-D267-407B-96B1-B4B302ED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29</cp:revision>
  <cp:lastPrinted>2024-05-03T05:41:00Z</cp:lastPrinted>
  <dcterms:created xsi:type="dcterms:W3CDTF">2020-12-21T05:18:00Z</dcterms:created>
  <dcterms:modified xsi:type="dcterms:W3CDTF">2024-05-13T10:00:00Z</dcterms:modified>
</cp:coreProperties>
</file>