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60" w:rsidRDefault="00BA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BA4A60" w:rsidRPr="00523D00" w:rsidRDefault="0081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НИЖНЕБАЙГОРСКОГО</w:t>
      </w:r>
      <w:r w:rsidR="009D7F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00B5D"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BA4A60" w:rsidRPr="00523D00" w:rsidRDefault="00BA4A6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A00B5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A4A60" w:rsidRPr="00523D00" w:rsidRDefault="00BA4A6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9D7F3B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00B5D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A00B5D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7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A00B5D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1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E85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A4A60" w:rsidRPr="009D7F3B" w:rsidRDefault="00E46C2B" w:rsidP="009D7F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Байгора</w:t>
      </w:r>
      <w:proofErr w:type="spellEnd"/>
    </w:p>
    <w:p w:rsidR="009D7F3B" w:rsidRDefault="009D7F3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силу  решение </w:t>
      </w:r>
    </w:p>
    <w:p w:rsidR="0016775B" w:rsidRPr="009D7F3B" w:rsidRDefault="009D7F3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17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</w:t>
      </w:r>
      <w:r w:rsidR="00815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</w:t>
      </w:r>
      <w:r w:rsidR="00817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.11.2022 г. «Об у</w:t>
      </w:r>
      <w:r w:rsidR="0016775B"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тверждении Порядка </w:t>
      </w: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подготовки и внесения в Совет народных депутатов </w:t>
      </w:r>
    </w:p>
    <w:p w:rsidR="0016775B" w:rsidRPr="009D7F3B" w:rsidRDefault="00817C28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Нижнебайгорского</w:t>
      </w:r>
      <w:proofErr w:type="spellEnd"/>
      <w:r w:rsidR="009D7F3B"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775B"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проектов </w:t>
      </w: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правовых актов»</w:t>
      </w:r>
    </w:p>
    <w:p w:rsidR="00600A2D" w:rsidRPr="009D7F3B" w:rsidRDefault="00600A2D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A2D" w:rsidRPr="009D7F3B" w:rsidRDefault="00817C28" w:rsidP="00600A2D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Р</w:t>
      </w:r>
      <w:r w:rsidRPr="00817C28">
        <w:rPr>
          <w:rFonts w:ascii="Times New Roman" w:hAnsi="Times New Roman"/>
          <w:sz w:val="28"/>
          <w:szCs w:val="20"/>
          <w:lang w:eastAsia="ru-RU"/>
        </w:rPr>
        <w:t>ассмотрев экспертное заключение правового управления Правительства Воронежской области от 23.06.2023 г. № 19-62/20-12</w:t>
      </w:r>
      <w:r>
        <w:rPr>
          <w:rFonts w:ascii="Times New Roman" w:hAnsi="Times New Roman"/>
          <w:sz w:val="28"/>
          <w:szCs w:val="20"/>
          <w:lang w:eastAsia="ru-RU"/>
        </w:rPr>
        <w:t>10</w:t>
      </w:r>
      <w:r w:rsidRPr="00817C28">
        <w:rPr>
          <w:rFonts w:ascii="Times New Roman" w:hAnsi="Times New Roman"/>
          <w:sz w:val="28"/>
          <w:szCs w:val="20"/>
          <w:lang w:eastAsia="ru-RU"/>
        </w:rPr>
        <w:t xml:space="preserve">-П, </w:t>
      </w:r>
      <w:r>
        <w:rPr>
          <w:rFonts w:ascii="Times New Roman" w:hAnsi="Times New Roman"/>
          <w:sz w:val="28"/>
          <w:szCs w:val="20"/>
          <w:lang w:eastAsia="ru-RU"/>
        </w:rPr>
        <w:t>в</w:t>
      </w:r>
      <w:r w:rsidR="00675F9C">
        <w:rPr>
          <w:rFonts w:ascii="Times New Roman" w:hAnsi="Times New Roman"/>
          <w:sz w:val="28"/>
          <w:szCs w:val="20"/>
          <w:lang w:eastAsia="ru-RU"/>
        </w:rPr>
        <w:t xml:space="preserve"> целях приведения муниципального нормативного правового акта в соответствие нормам действующего законодательства РФ</w:t>
      </w:r>
      <w:r w:rsidR="00600A2D" w:rsidRPr="009D7F3B">
        <w:rPr>
          <w:rFonts w:ascii="Times New Roman" w:eastAsia="Calibri" w:hAnsi="Times New Roman" w:cs="Calibri"/>
          <w:sz w:val="28"/>
          <w:szCs w:val="28"/>
        </w:rPr>
        <w:t xml:space="preserve">,  Совет народных депутатов </w:t>
      </w:r>
      <w:proofErr w:type="spellStart"/>
      <w:r>
        <w:rPr>
          <w:rFonts w:ascii="Times New Roman" w:eastAsia="Calibri" w:hAnsi="Times New Roman" w:cs="Calibri"/>
          <w:sz w:val="28"/>
          <w:szCs w:val="28"/>
        </w:rPr>
        <w:t>Нижнебайгорского</w:t>
      </w:r>
      <w:proofErr w:type="spellEnd"/>
      <w:r w:rsidR="009D7F3B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600A2D" w:rsidRPr="009D7F3B">
        <w:rPr>
          <w:rFonts w:ascii="Times New Roman" w:eastAsia="Calibri" w:hAnsi="Times New Roman" w:cs="Calibri"/>
          <w:sz w:val="28"/>
          <w:szCs w:val="28"/>
        </w:rPr>
        <w:t>сельского поселения</w:t>
      </w:r>
      <w:r w:rsidR="00675F9C">
        <w:rPr>
          <w:rFonts w:ascii="Times New Roman" w:eastAsia="Calibri" w:hAnsi="Times New Roman" w:cs="Calibri"/>
          <w:sz w:val="28"/>
          <w:szCs w:val="28"/>
        </w:rPr>
        <w:t xml:space="preserve"> Верхнехавского муниципального района Воронежской области</w:t>
      </w:r>
    </w:p>
    <w:p w:rsidR="00600A2D" w:rsidRPr="009D7F3B" w:rsidRDefault="00600A2D" w:rsidP="00600A2D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600A2D" w:rsidRPr="009D7F3B" w:rsidRDefault="00600A2D" w:rsidP="00600A2D">
      <w:pPr>
        <w:spacing w:after="0" w:line="240" w:lineRule="auto"/>
        <w:ind w:firstLine="540"/>
        <w:rPr>
          <w:rFonts w:ascii="Times New Roman" w:eastAsia="Calibri" w:hAnsi="Times New Roman" w:cs="Calibri"/>
          <w:b/>
          <w:sz w:val="28"/>
          <w:szCs w:val="28"/>
        </w:rPr>
      </w:pPr>
      <w:r w:rsidRPr="009D7F3B">
        <w:rPr>
          <w:rFonts w:ascii="Times New Roman" w:eastAsia="Calibri" w:hAnsi="Times New Roman" w:cs="Calibri"/>
          <w:b/>
          <w:sz w:val="28"/>
          <w:szCs w:val="28"/>
        </w:rPr>
        <w:t xml:space="preserve">                                                   РЕШИЛ:</w:t>
      </w:r>
    </w:p>
    <w:p w:rsidR="0016775B" w:rsidRPr="009D7F3B" w:rsidRDefault="0016775B" w:rsidP="0016775B">
      <w:pPr>
        <w:suppressAutoHyphens w:val="0"/>
        <w:spacing w:after="0" w:line="256" w:lineRule="auto"/>
        <w:ind w:right="1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5B" w:rsidRPr="009D7F3B" w:rsidRDefault="0016775B" w:rsidP="009D7F3B">
      <w:pPr>
        <w:suppressAutoHyphens w:val="0"/>
        <w:spacing w:after="0" w:line="25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Признать утратившим силу  решение № </w:t>
      </w:r>
      <w:r w:rsidR="0081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81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«Об у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ждении Порядка подготовки и внесения в Совет народных депутатов </w:t>
      </w:r>
      <w:proofErr w:type="spellStart"/>
      <w:r w:rsidR="0081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</w:t>
      </w:r>
      <w:r w:rsidR="0081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1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байгорского</w:t>
      </w:r>
      <w:proofErr w:type="spell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проектов муниципальных правовых актов».</w:t>
      </w: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5B" w:rsidRPr="009D7F3B" w:rsidRDefault="0016775B" w:rsidP="0016775B">
      <w:pPr>
        <w:suppressAutoHyphens w:val="0"/>
        <w:spacing w:after="260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Настоящее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подлежит обнародованию 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размещени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proofErr w:type="gramStart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Нижнебайгорского</w:t>
      </w:r>
      <w:proofErr w:type="spell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теле-коммуникационной сети «Интернет»</w:t>
      </w:r>
    </w:p>
    <w:p w:rsidR="0016775B" w:rsidRPr="009D7F3B" w:rsidRDefault="0016775B" w:rsidP="0016775B">
      <w:pPr>
        <w:suppressAutoHyphens w:val="0"/>
        <w:spacing w:after="385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proofErr w:type="gramStart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настоящего р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оставляю за собой</w:t>
      </w:r>
    </w:p>
    <w:p w:rsidR="00BA4A60" w:rsidRDefault="00BA4A6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D7F3B" w:rsidRPr="009D7F3B" w:rsidRDefault="009D7F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A4A60" w:rsidRPr="009D7F3B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817C28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Нижнебайгорского</w:t>
      </w:r>
      <w:proofErr w:type="spellEnd"/>
    </w:p>
    <w:p w:rsidR="00BA4A60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</w:t>
      </w:r>
      <w:r w:rsid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17C28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Н.Н. </w:t>
      </w:r>
      <w:proofErr w:type="spellStart"/>
      <w:r w:rsidR="00817C28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Данковцев</w:t>
      </w:r>
      <w:proofErr w:type="spellEnd"/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Pr="00E46C2B" w:rsidRDefault="00410B6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410B66" w:rsidRPr="00E46C2B" w:rsidSect="00BD17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4A60"/>
    <w:rsid w:val="0016775B"/>
    <w:rsid w:val="00410B66"/>
    <w:rsid w:val="00417D5D"/>
    <w:rsid w:val="00481BB5"/>
    <w:rsid w:val="00523D00"/>
    <w:rsid w:val="005C4948"/>
    <w:rsid w:val="00600A2D"/>
    <w:rsid w:val="006278B6"/>
    <w:rsid w:val="00675F9C"/>
    <w:rsid w:val="006F74C6"/>
    <w:rsid w:val="007D122A"/>
    <w:rsid w:val="0081515E"/>
    <w:rsid w:val="00817C28"/>
    <w:rsid w:val="009D7F3B"/>
    <w:rsid w:val="00A00B5D"/>
    <w:rsid w:val="00BA4A60"/>
    <w:rsid w:val="00BD1796"/>
    <w:rsid w:val="00E46C2B"/>
    <w:rsid w:val="00E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66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BD17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D1796"/>
    <w:pPr>
      <w:spacing w:after="140"/>
    </w:pPr>
  </w:style>
  <w:style w:type="paragraph" w:styleId="a6">
    <w:name w:val="List"/>
    <w:basedOn w:val="a5"/>
    <w:rsid w:val="00BD1796"/>
    <w:rPr>
      <w:rFonts w:cs="Lucida Sans"/>
    </w:rPr>
  </w:style>
  <w:style w:type="paragraph" w:styleId="a7">
    <w:name w:val="caption"/>
    <w:basedOn w:val="a"/>
    <w:qFormat/>
    <w:rsid w:val="00BD17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D1796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410B66"/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character" w:customStyle="1" w:styleId="ab">
    <w:name w:val="Без интервала Знак"/>
    <w:link w:val="ac"/>
    <w:uiPriority w:val="99"/>
    <w:locked/>
    <w:rsid w:val="00410B66"/>
  </w:style>
  <w:style w:type="paragraph" w:styleId="ac">
    <w:name w:val="No Spacing"/>
    <w:link w:val="ab"/>
    <w:uiPriority w:val="99"/>
    <w:qFormat/>
    <w:rsid w:val="00410B66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29</cp:revision>
  <cp:lastPrinted>2023-11-28T10:18:00Z</cp:lastPrinted>
  <dcterms:created xsi:type="dcterms:W3CDTF">2023-06-22T08:09:00Z</dcterms:created>
  <dcterms:modified xsi:type="dcterms:W3CDTF">2023-11-29T10:59:00Z</dcterms:modified>
  <dc:language>ru-RU</dc:language>
</cp:coreProperties>
</file>