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22" w:rsidRDefault="00C97E22" w:rsidP="00EF1E75">
      <w:pPr>
        <w:spacing w:after="0" w:line="240" w:lineRule="auto"/>
        <w:ind w:left="284" w:hanging="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НАРОДНЫХ ДЕПУТАТОВ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НИЖНЕБАЙГОРСКОГО СЕЛЬСКОГО ПОСЕЛЕНИЯ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ВЕРХНЕХАВСКОГО МУНИЦИПАЛЬНОГО РАЙОНА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ВОРОНЕЖСКОЙ ОБЛАСТИ </w:t>
      </w:r>
    </w:p>
    <w:p w:rsidR="00C97E22" w:rsidRDefault="00C97E22" w:rsidP="00C97E22">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049FE">
        <w:rPr>
          <w:rFonts w:ascii="Times New Roman" w:eastAsia="Times New Roman" w:hAnsi="Times New Roman" w:cs="Times New Roman"/>
          <w:sz w:val="24"/>
          <w:szCs w:val="24"/>
          <w:lang w:eastAsia="ru-RU"/>
        </w:rPr>
        <w:t>23.01.2025</w:t>
      </w:r>
      <w:r>
        <w:rPr>
          <w:rFonts w:ascii="Times New Roman" w:eastAsia="Times New Roman" w:hAnsi="Times New Roman" w:cs="Times New Roman"/>
          <w:sz w:val="24"/>
          <w:szCs w:val="24"/>
          <w:lang w:eastAsia="ru-RU"/>
        </w:rPr>
        <w:t xml:space="preserve"> г. </w:t>
      </w:r>
      <w:r w:rsidR="00BE46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049FE">
        <w:rPr>
          <w:rFonts w:ascii="Times New Roman" w:eastAsia="Times New Roman" w:hAnsi="Times New Roman" w:cs="Times New Roman"/>
          <w:sz w:val="24"/>
          <w:szCs w:val="24"/>
          <w:lang w:eastAsia="ru-RU"/>
        </w:rPr>
        <w:t xml:space="preserve"> 122</w:t>
      </w:r>
    </w:p>
    <w:p w:rsidR="00C97E22" w:rsidRDefault="009049FE" w:rsidP="00C97E22">
      <w:pPr>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97E22">
        <w:rPr>
          <w:rFonts w:ascii="Times New Roman" w:eastAsia="Times New Roman" w:hAnsi="Times New Roman" w:cs="Times New Roman"/>
          <w:sz w:val="20"/>
          <w:szCs w:val="20"/>
          <w:lang w:eastAsia="ru-RU"/>
        </w:rPr>
        <w:t xml:space="preserve">с. Нижняя </w:t>
      </w:r>
      <w:proofErr w:type="spellStart"/>
      <w:r w:rsidR="00C97E22">
        <w:rPr>
          <w:rFonts w:ascii="Times New Roman" w:eastAsia="Times New Roman" w:hAnsi="Times New Roman" w:cs="Times New Roman"/>
          <w:sz w:val="20"/>
          <w:szCs w:val="20"/>
          <w:lang w:eastAsia="ru-RU"/>
        </w:rPr>
        <w:t>Байгора</w:t>
      </w:r>
      <w:proofErr w:type="spellEnd"/>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принятии проекта решения Совета народных депутатов</w:t>
      </w:r>
    </w:p>
    <w:p w:rsidR="00C97E22" w:rsidRDefault="00C97E22" w:rsidP="00C97E2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"О внесении изменений </w:t>
      </w: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дополнений в Устав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w:t>
      </w: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Верхнехавского муниципального района Воронежской области</w:t>
      </w: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РЕШИЛ: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Принять проект решения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«О внесении изменений и дополнений в Устав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согласно приложению №1.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Утвердить прилагаемый порядок учета предложений по проекту решения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«О внесении изменений и дополнений в Устав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и участия граждан в его обсуждении согласно приложению № 2.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Назначить публичные слушания по обсуждению проекта решения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«О внесении изменений и дополнений в Устав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на </w:t>
      </w:r>
      <w:r w:rsidR="009045C9">
        <w:rPr>
          <w:rFonts w:ascii="Times New Roman" w:eastAsia="Times New Roman" w:hAnsi="Times New Roman" w:cs="Times New Roman"/>
          <w:sz w:val="24"/>
          <w:szCs w:val="24"/>
          <w:lang w:eastAsia="ru-RU"/>
        </w:rPr>
        <w:t xml:space="preserve"> </w:t>
      </w:r>
      <w:r w:rsidR="009049FE">
        <w:rPr>
          <w:rFonts w:ascii="Times New Roman" w:eastAsia="Times New Roman" w:hAnsi="Times New Roman" w:cs="Times New Roman"/>
          <w:sz w:val="24"/>
          <w:szCs w:val="24"/>
          <w:lang w:eastAsia="ru-RU"/>
        </w:rPr>
        <w:t>2</w:t>
      </w:r>
      <w:r w:rsidR="009045C9">
        <w:rPr>
          <w:rFonts w:ascii="Times New Roman" w:eastAsia="Times New Roman" w:hAnsi="Times New Roman" w:cs="Times New Roman"/>
          <w:sz w:val="24"/>
          <w:szCs w:val="24"/>
          <w:lang w:eastAsia="ru-RU"/>
        </w:rPr>
        <w:t>4</w:t>
      </w:r>
      <w:r w:rsidR="009049FE">
        <w:rPr>
          <w:rFonts w:ascii="Times New Roman" w:eastAsia="Times New Roman" w:hAnsi="Times New Roman" w:cs="Times New Roman"/>
          <w:sz w:val="24"/>
          <w:szCs w:val="24"/>
          <w:lang w:eastAsia="ru-RU"/>
        </w:rPr>
        <w:t xml:space="preserve"> </w:t>
      </w:r>
      <w:r w:rsidR="009045C9">
        <w:rPr>
          <w:rFonts w:ascii="Times New Roman" w:eastAsia="Times New Roman" w:hAnsi="Times New Roman" w:cs="Times New Roman"/>
          <w:sz w:val="24"/>
          <w:szCs w:val="24"/>
          <w:lang w:eastAsia="ru-RU"/>
        </w:rPr>
        <w:t>февраля</w:t>
      </w:r>
      <w:bookmarkStart w:id="0" w:name="_GoBack"/>
      <w:bookmarkEnd w:id="0"/>
      <w:r w:rsidR="009049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2025 года в </w:t>
      </w:r>
      <w:r w:rsidR="00CE4499">
        <w:rPr>
          <w:rFonts w:ascii="Times New Roman" w:eastAsia="Times New Roman" w:hAnsi="Times New Roman" w:cs="Times New Roman"/>
          <w:sz w:val="24"/>
          <w:szCs w:val="24"/>
          <w:lang w:eastAsia="ru-RU"/>
        </w:rPr>
        <w:t>14-00</w:t>
      </w:r>
      <w:r>
        <w:rPr>
          <w:rFonts w:ascii="Times New Roman" w:eastAsia="Times New Roman" w:hAnsi="Times New Roman" w:cs="Times New Roman"/>
          <w:sz w:val="24"/>
          <w:szCs w:val="24"/>
          <w:lang w:eastAsia="ru-RU"/>
        </w:rPr>
        <w:t xml:space="preserve"> часов в здании администрации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Настоящее решение подлежит официальному </w:t>
      </w:r>
      <w:r w:rsidR="00BE4643">
        <w:rPr>
          <w:rFonts w:ascii="Times New Roman" w:eastAsia="Times New Roman" w:hAnsi="Times New Roman" w:cs="Times New Roman"/>
          <w:sz w:val="24"/>
          <w:szCs w:val="24"/>
          <w:lang w:eastAsia="ru-RU"/>
        </w:rPr>
        <w:t>опубликованию</w:t>
      </w: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tabs>
          <w:tab w:val="left" w:pos="6551"/>
        </w:tabs>
        <w:spacing w:after="0" w:line="240" w:lineRule="auto"/>
        <w:ind w:firstLine="540"/>
        <w:jc w:val="both"/>
        <w:rPr>
          <w:rFonts w:ascii="Times New Roman" w:eastAsia="Times New Roman" w:hAnsi="Times New Roman" w:cs="Times New Roman"/>
          <w:sz w:val="24"/>
          <w:szCs w:val="24"/>
          <w:lang w:eastAsia="ru-RU"/>
        </w:rPr>
      </w:pPr>
    </w:p>
    <w:p w:rsidR="00C97E22" w:rsidRDefault="00C97E22" w:rsidP="00C97E22">
      <w:pPr>
        <w:tabs>
          <w:tab w:val="left" w:pos="6551"/>
        </w:tabs>
        <w:spacing w:after="0" w:line="240" w:lineRule="auto"/>
        <w:ind w:firstLine="540"/>
        <w:jc w:val="both"/>
        <w:rPr>
          <w:rFonts w:ascii="Times New Roman" w:eastAsia="Times New Roman" w:hAnsi="Times New Roman" w:cs="Times New Roman"/>
          <w:sz w:val="24"/>
          <w:szCs w:val="24"/>
          <w:lang w:eastAsia="ru-RU"/>
        </w:rPr>
      </w:pPr>
    </w:p>
    <w:p w:rsidR="00C97E22" w:rsidRDefault="00C97E22" w:rsidP="00C97E22">
      <w:pPr>
        <w:tabs>
          <w:tab w:val="left" w:pos="6551"/>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ab/>
      </w:r>
      <w:r w:rsidR="00BE4643">
        <w:rPr>
          <w:rFonts w:ascii="Times New Roman" w:eastAsia="Times New Roman" w:hAnsi="Times New Roman" w:cs="Times New Roman"/>
          <w:sz w:val="24"/>
          <w:szCs w:val="24"/>
          <w:lang w:eastAsia="ru-RU"/>
        </w:rPr>
        <w:t xml:space="preserve">               Н.Н.  </w:t>
      </w:r>
      <w:proofErr w:type="spellStart"/>
      <w:r w:rsidR="00BE4643">
        <w:rPr>
          <w:rFonts w:ascii="Times New Roman" w:eastAsia="Times New Roman" w:hAnsi="Times New Roman" w:cs="Times New Roman"/>
          <w:sz w:val="24"/>
          <w:szCs w:val="24"/>
          <w:lang w:eastAsia="ru-RU"/>
        </w:rPr>
        <w:t>Данковцев</w:t>
      </w:r>
      <w:proofErr w:type="spellEnd"/>
      <w:r w:rsidR="00BE4643">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697953" w:rsidRDefault="00697953"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решению Совета народных депутатов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Верхнехавского муниципального района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Воронежской области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049FE">
        <w:rPr>
          <w:rFonts w:ascii="Times New Roman" w:eastAsia="Times New Roman" w:hAnsi="Times New Roman" w:cs="Times New Roman"/>
          <w:sz w:val="24"/>
          <w:szCs w:val="24"/>
          <w:lang w:eastAsia="ru-RU"/>
        </w:rPr>
        <w:t xml:space="preserve"> 23.01.2025 </w:t>
      </w:r>
      <w:r>
        <w:rPr>
          <w:rFonts w:ascii="Times New Roman" w:eastAsia="Times New Roman" w:hAnsi="Times New Roman" w:cs="Times New Roman"/>
          <w:sz w:val="24"/>
          <w:szCs w:val="24"/>
          <w:lang w:eastAsia="ru-RU"/>
        </w:rPr>
        <w:t xml:space="preserve">года № </w:t>
      </w:r>
      <w:r w:rsidR="009049FE">
        <w:rPr>
          <w:rFonts w:ascii="Times New Roman" w:eastAsia="Times New Roman" w:hAnsi="Times New Roman" w:cs="Times New Roman"/>
          <w:sz w:val="24"/>
          <w:szCs w:val="24"/>
          <w:lang w:eastAsia="ru-RU"/>
        </w:rPr>
        <w:t>122</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НАРОДНЫХ ДЕПУТАТОВ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НИЖНЕБАЙГОРСКОГО СЕЛЬСКОГО ПОСЕЛЕНИЯ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ВЕРХНЕХАВСКОГО МУНИЦИПАЛЬНОГОРАЙОНА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ВОРОНЕЖСКОЙ ОБЛАСТИ </w:t>
      </w:r>
    </w:p>
    <w:p w:rsidR="00C97E22" w:rsidRDefault="00C97E22" w:rsidP="00C97E22">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w:t>
      </w:r>
      <w:r w:rsidR="00BE46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 </w:t>
      </w:r>
    </w:p>
    <w:p w:rsidR="00C97E22" w:rsidRDefault="00C97E22" w:rsidP="00C97E22">
      <w:pPr>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0"/>
          <w:szCs w:val="20"/>
          <w:lang w:eastAsia="ru-RU"/>
        </w:rPr>
        <w:t xml:space="preserve">. Нижняя </w:t>
      </w:r>
      <w:proofErr w:type="spellStart"/>
      <w:r>
        <w:rPr>
          <w:rFonts w:ascii="Times New Roman" w:eastAsia="Times New Roman" w:hAnsi="Times New Roman" w:cs="Times New Roman"/>
          <w:sz w:val="20"/>
          <w:szCs w:val="20"/>
          <w:lang w:eastAsia="ru-RU"/>
        </w:rPr>
        <w:t>Байгора</w:t>
      </w:r>
      <w:proofErr w:type="spellEnd"/>
      <w:r>
        <w:rPr>
          <w:rFonts w:ascii="Times New Roman" w:eastAsia="Times New Roman" w:hAnsi="Times New Roman" w:cs="Times New Roman"/>
          <w:sz w:val="20"/>
          <w:szCs w:val="20"/>
          <w:lang w:eastAsia="ru-RU"/>
        </w:rPr>
        <w:t xml:space="preserve">  </w:t>
      </w:r>
    </w:p>
    <w:p w:rsidR="00C97E22" w:rsidRDefault="00C97E22" w:rsidP="00C97E22">
      <w:pPr>
        <w:spacing w:after="0" w:line="240" w:lineRule="auto"/>
        <w:rPr>
          <w:rFonts w:ascii="Times New Roman" w:eastAsia="Times New Roman" w:hAnsi="Times New Roman" w:cs="Times New Roman"/>
          <w:sz w:val="24"/>
          <w:szCs w:val="24"/>
          <w:lang w:eastAsia="ru-RU"/>
        </w:rPr>
      </w:pP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внесении изменений и дополнений в Устав </w:t>
      </w:r>
    </w:p>
    <w:p w:rsidR="00C97E22" w:rsidRDefault="00C97E22" w:rsidP="00C97E2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w:t>
      </w: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Верхнехавского муниципального района Воронежской области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w:t>
      </w:r>
    </w:p>
    <w:p w:rsidR="00C97E22" w:rsidRDefault="00C97E22" w:rsidP="00C97E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РЕШИЛ: </w:t>
      </w:r>
    </w:p>
    <w:p w:rsidR="00C97E22" w:rsidRDefault="00C97E22" w:rsidP="00C97E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Внести в Устав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изменения и дополнения согласно приложению.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E4643">
        <w:rPr>
          <w:rFonts w:ascii="Times New Roman" w:eastAsia="Times New Roman" w:hAnsi="Times New Roman" w:cs="Times New Roman"/>
          <w:sz w:val="24"/>
          <w:szCs w:val="24"/>
          <w:lang w:eastAsia="ru-RU"/>
        </w:rPr>
        <w:t>Опубликовать</w:t>
      </w:r>
      <w:r>
        <w:rPr>
          <w:rFonts w:ascii="Times New Roman" w:eastAsia="Times New Roman" w:hAnsi="Times New Roman" w:cs="Times New Roman"/>
          <w:sz w:val="24"/>
          <w:szCs w:val="24"/>
          <w:lang w:eastAsia="ru-RU"/>
        </w:rPr>
        <w:t xml:space="preserve"> настоящее решение после его государственной регистрации.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Настоящее решение вступает в силу после его опубликования.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4643" w:rsidRDefault="00BE4643" w:rsidP="00C97E22">
      <w:pPr>
        <w:spacing w:after="0" w:line="240" w:lineRule="auto"/>
        <w:ind w:firstLine="540"/>
        <w:jc w:val="both"/>
        <w:rPr>
          <w:rFonts w:ascii="Times New Roman" w:eastAsia="Times New Roman" w:hAnsi="Times New Roman" w:cs="Times New Roman"/>
          <w:sz w:val="24"/>
          <w:szCs w:val="24"/>
          <w:lang w:eastAsia="ru-RU"/>
        </w:rPr>
      </w:pPr>
    </w:p>
    <w:p w:rsidR="00BE4643" w:rsidRDefault="00BE4643" w:rsidP="00C97E22">
      <w:pPr>
        <w:spacing w:after="0" w:line="240" w:lineRule="auto"/>
        <w:ind w:firstLine="540"/>
        <w:jc w:val="both"/>
        <w:rPr>
          <w:rFonts w:ascii="Times New Roman" w:eastAsia="Times New Roman" w:hAnsi="Times New Roman" w:cs="Times New Roman"/>
          <w:sz w:val="24"/>
          <w:szCs w:val="24"/>
          <w:lang w:eastAsia="ru-RU"/>
        </w:rPr>
      </w:pPr>
    </w:p>
    <w:p w:rsidR="00BE4643" w:rsidRDefault="00BE4643"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C97E22" w:rsidP="00C97E22">
      <w:pPr>
        <w:tabs>
          <w:tab w:val="left" w:pos="721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w:t>
      </w:r>
    </w:p>
    <w:p w:rsidR="00C97E22" w:rsidRDefault="00C97E22" w:rsidP="00C97E22">
      <w:pPr>
        <w:tabs>
          <w:tab w:val="left" w:pos="721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ab/>
      </w:r>
      <w:r w:rsidR="00BE4643">
        <w:rPr>
          <w:rFonts w:ascii="Times New Roman" w:eastAsia="Times New Roman" w:hAnsi="Times New Roman" w:cs="Times New Roman"/>
          <w:sz w:val="24"/>
          <w:szCs w:val="24"/>
          <w:lang w:eastAsia="ru-RU"/>
        </w:rPr>
        <w:t xml:space="preserve">Н.Н. </w:t>
      </w:r>
      <w:proofErr w:type="spellStart"/>
      <w:r w:rsidR="00BE4643">
        <w:rPr>
          <w:rFonts w:ascii="Times New Roman" w:eastAsia="Times New Roman" w:hAnsi="Times New Roman" w:cs="Times New Roman"/>
          <w:sz w:val="24"/>
          <w:szCs w:val="24"/>
          <w:lang w:eastAsia="ru-RU"/>
        </w:rPr>
        <w:t>Данковцев</w:t>
      </w:r>
      <w:proofErr w:type="spellEnd"/>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883A5A">
      <w:pPr>
        <w:spacing w:after="0" w:line="240" w:lineRule="auto"/>
        <w:rPr>
          <w:rFonts w:ascii="Times New Roman" w:eastAsia="Times New Roman" w:hAnsi="Times New Roman" w:cs="Times New Roman"/>
          <w:sz w:val="24"/>
          <w:szCs w:val="24"/>
          <w:lang w:eastAsia="ru-RU"/>
        </w:rPr>
      </w:pPr>
    </w:p>
    <w:p w:rsidR="00883A5A" w:rsidRDefault="00883A5A" w:rsidP="00883A5A">
      <w:pPr>
        <w:spacing w:after="0" w:line="240" w:lineRule="auto"/>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к решению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Совета народных депутатов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Верхнехавского муниципального района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Воронежской области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от__________ года №____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Изменения и дополнения в Устав </w:t>
      </w:r>
      <w:proofErr w:type="spellStart"/>
      <w:r>
        <w:rPr>
          <w:rFonts w:ascii="Times New Roman" w:eastAsia="Times New Roman" w:hAnsi="Times New Roman" w:cs="Times New Roman"/>
          <w:b/>
          <w:sz w:val="24"/>
          <w:szCs w:val="24"/>
          <w:lang w:eastAsia="ru-RU"/>
        </w:rPr>
        <w:t>Нижнебайгорского</w:t>
      </w:r>
      <w:proofErr w:type="spellEnd"/>
      <w:r>
        <w:rPr>
          <w:rFonts w:ascii="Times New Roman" w:eastAsia="Times New Roman" w:hAnsi="Times New Roman" w:cs="Times New Roman"/>
          <w:b/>
          <w:sz w:val="24"/>
          <w:szCs w:val="24"/>
          <w:lang w:eastAsia="ru-RU"/>
        </w:rPr>
        <w:t xml:space="preserve"> сельского </w:t>
      </w:r>
    </w:p>
    <w:p w:rsidR="00C97E22" w:rsidRDefault="00C97E22" w:rsidP="00C97E22">
      <w:pPr>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поселения Верхнехавского муниципального района Воронежской области</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Статью 9  дополнить пунктом 30 следующего содержания:</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книгах</w:t>
      </w:r>
      <w:proofErr w:type="gramStart"/>
      <w:r>
        <w:rPr>
          <w:rFonts w:ascii="Times New Roman" w:eastAsia="Times New Roman" w:hAnsi="Times New Roman" w:cs="Times New Roman"/>
          <w:sz w:val="24"/>
          <w:szCs w:val="24"/>
          <w:lang w:eastAsia="ru-RU"/>
        </w:rPr>
        <w:t>.»;</w:t>
      </w:r>
      <w:proofErr w:type="gramEnd"/>
    </w:p>
    <w:p w:rsidR="00223AD2" w:rsidRDefault="00223AD2"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7E22">
        <w:rPr>
          <w:rFonts w:ascii="Times New Roman" w:eastAsia="Times New Roman" w:hAnsi="Times New Roman" w:cs="Times New Roman"/>
          <w:sz w:val="24"/>
          <w:szCs w:val="24"/>
          <w:lang w:eastAsia="ru-RU"/>
        </w:rPr>
        <w:t>2. 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 слова «соответствующей избирательной комиссии» заменить словами «соответствующей комиссией референдума»;</w:t>
      </w:r>
    </w:p>
    <w:p w:rsidR="00223AD2" w:rsidRDefault="00223AD2" w:rsidP="00883A5A">
      <w:pPr>
        <w:spacing w:after="0" w:line="240" w:lineRule="auto"/>
        <w:jc w:val="both"/>
        <w:rPr>
          <w:rFonts w:ascii="Times New Roman" w:eastAsia="Times New Roman" w:hAnsi="Times New Roman" w:cs="Times New Roman"/>
          <w:sz w:val="24"/>
          <w:szCs w:val="24"/>
          <w:lang w:eastAsia="ru-RU"/>
        </w:rPr>
      </w:pPr>
    </w:p>
    <w:p w:rsidR="00EA0079" w:rsidRPr="00EA0079"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3A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23AD2">
        <w:rPr>
          <w:rFonts w:ascii="Times New Roman" w:eastAsia="Times New Roman" w:hAnsi="Times New Roman" w:cs="Times New Roman"/>
          <w:sz w:val="24"/>
          <w:szCs w:val="24"/>
          <w:lang w:eastAsia="ru-RU"/>
        </w:rPr>
        <w:t>3</w:t>
      </w:r>
      <w:r w:rsidR="00EA0079">
        <w:rPr>
          <w:rFonts w:ascii="Times New Roman" w:eastAsia="Times New Roman" w:hAnsi="Times New Roman" w:cs="Times New Roman"/>
          <w:sz w:val="24"/>
          <w:szCs w:val="24"/>
          <w:lang w:eastAsia="ru-RU"/>
        </w:rPr>
        <w:t xml:space="preserve">. </w:t>
      </w:r>
      <w:r w:rsidR="00EA0079" w:rsidRPr="00EA0079">
        <w:rPr>
          <w:rFonts w:ascii="Times New Roman" w:eastAsia="Times New Roman" w:hAnsi="Times New Roman" w:cs="Times New Roman"/>
          <w:sz w:val="24"/>
          <w:szCs w:val="24"/>
          <w:lang w:eastAsia="ru-RU"/>
        </w:rPr>
        <w:t>В  статьи 14 Устава: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а) в части 1  слова «главы сельского поселения» – исключить;</w:t>
      </w:r>
    </w:p>
    <w:p w:rsid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б) абзац второй части 5 – исключить;</w:t>
      </w:r>
    </w:p>
    <w:p w:rsidR="00223AD2" w:rsidRDefault="00223AD2" w:rsidP="00EA0079">
      <w:pPr>
        <w:spacing w:after="0" w:line="240" w:lineRule="auto"/>
        <w:ind w:firstLine="540"/>
        <w:jc w:val="both"/>
        <w:rPr>
          <w:rFonts w:ascii="Times New Roman" w:eastAsia="Times New Roman" w:hAnsi="Times New Roman" w:cs="Times New Roman"/>
          <w:sz w:val="24"/>
          <w:szCs w:val="24"/>
          <w:lang w:eastAsia="ru-RU"/>
        </w:rPr>
      </w:pPr>
    </w:p>
    <w:p w:rsid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0079" w:rsidRPr="00EA0079">
        <w:rPr>
          <w:rFonts w:ascii="Times New Roman" w:eastAsia="Times New Roman" w:hAnsi="Times New Roman" w:cs="Times New Roman"/>
          <w:sz w:val="24"/>
          <w:szCs w:val="24"/>
          <w:lang w:eastAsia="ru-RU"/>
        </w:rPr>
        <w:t xml:space="preserve">. Часть  2 статьи 25 Устава </w:t>
      </w:r>
      <w:r>
        <w:rPr>
          <w:rFonts w:ascii="Times New Roman" w:eastAsia="Times New Roman" w:hAnsi="Times New Roman" w:cs="Times New Roman"/>
          <w:sz w:val="24"/>
          <w:szCs w:val="24"/>
          <w:lang w:eastAsia="ru-RU"/>
        </w:rPr>
        <w:t>изложить в следующей редакции:</w:t>
      </w:r>
    </w:p>
    <w:p w:rsidR="00223AD2"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23AD2">
        <w:rPr>
          <w:rFonts w:ascii="Times New Roman" w:eastAsia="Times New Roman" w:hAnsi="Times New Roman" w:cs="Times New Roman"/>
          <w:sz w:val="24"/>
          <w:szCs w:val="24"/>
          <w:lang w:eastAsia="ru-RU"/>
        </w:rPr>
        <w:t xml:space="preserve">Глава </w:t>
      </w:r>
      <w:proofErr w:type="spellStart"/>
      <w:r w:rsidRPr="00223AD2">
        <w:rPr>
          <w:rFonts w:ascii="Times New Roman" w:eastAsia="Times New Roman" w:hAnsi="Times New Roman" w:cs="Times New Roman"/>
          <w:sz w:val="24"/>
          <w:szCs w:val="24"/>
          <w:lang w:eastAsia="ru-RU"/>
        </w:rPr>
        <w:t>Нижнебайгорского</w:t>
      </w:r>
      <w:proofErr w:type="spellEnd"/>
      <w:r w:rsidRPr="00223AD2">
        <w:rPr>
          <w:rFonts w:ascii="Times New Roman" w:eastAsia="Times New Roman" w:hAnsi="Times New Roman" w:cs="Times New Roman"/>
          <w:sz w:val="24"/>
          <w:szCs w:val="24"/>
          <w:lang w:eastAsia="ru-RU"/>
        </w:rPr>
        <w:t xml:space="preserve"> сельского поселения избирается</w:t>
      </w:r>
      <w:r>
        <w:rPr>
          <w:rFonts w:ascii="Times New Roman" w:eastAsia="Times New Roman" w:hAnsi="Times New Roman" w:cs="Times New Roman"/>
          <w:sz w:val="24"/>
          <w:szCs w:val="24"/>
          <w:lang w:eastAsia="ru-RU"/>
        </w:rPr>
        <w:t xml:space="preserve"> Советом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из </w:t>
      </w:r>
      <w:r w:rsidRPr="00223AD2">
        <w:rPr>
          <w:rFonts w:ascii="Times New Roman" w:eastAsia="Times New Roman" w:hAnsi="Times New Roman" w:cs="Times New Roman"/>
          <w:sz w:val="24"/>
          <w:szCs w:val="24"/>
          <w:lang w:eastAsia="ru-RU"/>
        </w:rPr>
        <w:t xml:space="preserve"> числа кандидатов, представленных конкурсной комиссией по результатам конкурса и возглавляет местную администрацию</w:t>
      </w:r>
      <w:proofErr w:type="gramStart"/>
      <w:r>
        <w:rPr>
          <w:rFonts w:ascii="Times New Roman" w:eastAsia="Times New Roman" w:hAnsi="Times New Roman" w:cs="Times New Roman"/>
          <w:sz w:val="24"/>
          <w:szCs w:val="24"/>
          <w:lang w:eastAsia="ru-RU"/>
        </w:rPr>
        <w:t>.»;</w:t>
      </w:r>
      <w:proofErr w:type="gramEnd"/>
    </w:p>
    <w:p w:rsidR="00223AD2"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0079" w:rsidRDefault="00223AD2"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EA0079" w:rsidRPr="00EA0079">
        <w:rPr>
          <w:rFonts w:ascii="Times New Roman" w:eastAsia="Times New Roman" w:hAnsi="Times New Roman" w:cs="Times New Roman"/>
          <w:sz w:val="24"/>
          <w:szCs w:val="24"/>
          <w:lang w:eastAsia="ru-RU"/>
        </w:rPr>
        <w:t>. В статье 26 Устава:</w:t>
      </w:r>
    </w:p>
    <w:p w:rsidR="00223AD2" w:rsidRPr="00EA0079" w:rsidRDefault="00223AD2" w:rsidP="00223A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223AD2">
        <w:rPr>
          <w:rFonts w:ascii="Times New Roman" w:eastAsia="Times New Roman" w:hAnsi="Times New Roman" w:cs="Times New Roman"/>
          <w:sz w:val="24"/>
          <w:szCs w:val="24"/>
          <w:lang w:eastAsia="ru-RU"/>
        </w:rPr>
        <w:t xml:space="preserve"> части 1 цифру «10» заменить цифрой «7»;</w:t>
      </w:r>
    </w:p>
    <w:p w:rsidR="00EA0079"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w:t>
      </w:r>
      <w:r w:rsidR="00EA0079" w:rsidRPr="00EA0079">
        <w:rPr>
          <w:rFonts w:ascii="Times New Roman" w:eastAsia="Times New Roman" w:hAnsi="Times New Roman" w:cs="Times New Roman"/>
          <w:sz w:val="24"/>
          <w:szCs w:val="24"/>
          <w:lang w:eastAsia="ru-RU"/>
        </w:rPr>
        <w:t xml:space="preserve">) в части 5 слова «глава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исполняющий полномочия председателя» заменить словом «председатель»;</w:t>
      </w:r>
    </w:p>
    <w:p w:rsidR="00EA0079"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EA0079" w:rsidRPr="00EA0079">
        <w:rPr>
          <w:rFonts w:ascii="Times New Roman" w:eastAsia="Times New Roman" w:hAnsi="Times New Roman" w:cs="Times New Roman"/>
          <w:sz w:val="24"/>
          <w:szCs w:val="24"/>
          <w:lang w:eastAsia="ru-RU"/>
        </w:rPr>
        <w:t xml:space="preserve">) в части 6 слова «главы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заменить словами «председателя Совета народных депутатов»;</w:t>
      </w:r>
    </w:p>
    <w:p w:rsidR="00EA0079"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00EA0079" w:rsidRPr="00EA0079">
        <w:rPr>
          <w:rFonts w:ascii="Times New Roman" w:eastAsia="Times New Roman" w:hAnsi="Times New Roman" w:cs="Times New Roman"/>
          <w:sz w:val="24"/>
          <w:szCs w:val="24"/>
          <w:lang w:eastAsia="ru-RU"/>
        </w:rPr>
        <w:t xml:space="preserve">)  в части  7 слова «главы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исполняющего полномочия» – исключить;</w:t>
      </w:r>
    </w:p>
    <w:p w:rsidR="00223AD2" w:rsidRDefault="00EA0079" w:rsidP="00883A5A">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 </w:t>
      </w:r>
      <w:r w:rsidR="00883A5A">
        <w:rPr>
          <w:rFonts w:ascii="Times New Roman" w:eastAsia="Times New Roman" w:hAnsi="Times New Roman" w:cs="Times New Roman"/>
          <w:sz w:val="24"/>
          <w:szCs w:val="24"/>
          <w:lang w:eastAsia="ru-RU"/>
        </w:rPr>
        <w:t xml:space="preserve"> </w:t>
      </w:r>
    </w:p>
    <w:p w:rsidR="00EA0079" w:rsidRPr="00EA0079" w:rsidRDefault="00223AD2" w:rsidP="00883A5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A0079" w:rsidRPr="00EA0079">
        <w:rPr>
          <w:rFonts w:ascii="Times New Roman" w:eastAsia="Times New Roman" w:hAnsi="Times New Roman" w:cs="Times New Roman"/>
          <w:sz w:val="24"/>
          <w:szCs w:val="24"/>
          <w:lang w:eastAsia="ru-RU"/>
        </w:rPr>
        <w:t>. Часть 2 статьи 27 Устава дополнить пунктом 1.1 следующего содержания: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«1.1) избрание главы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roofErr w:type="gramStart"/>
      <w:r w:rsidRPr="00EA0079">
        <w:rPr>
          <w:rFonts w:ascii="Times New Roman" w:eastAsia="Times New Roman" w:hAnsi="Times New Roman" w:cs="Times New Roman"/>
          <w:sz w:val="24"/>
          <w:szCs w:val="24"/>
          <w:lang w:eastAsia="ru-RU"/>
        </w:rPr>
        <w:t>;»</w:t>
      </w:r>
      <w:proofErr w:type="gramEnd"/>
      <w:r w:rsidRPr="00EA0079">
        <w:rPr>
          <w:rFonts w:ascii="Times New Roman" w:eastAsia="Times New Roman" w:hAnsi="Times New Roman" w:cs="Times New Roman"/>
          <w:sz w:val="24"/>
          <w:szCs w:val="24"/>
          <w:lang w:eastAsia="ru-RU"/>
        </w:rPr>
        <w:t>;</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0079" w:rsidRPr="00EA0079"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EA0079" w:rsidRPr="00EA0079">
        <w:rPr>
          <w:rFonts w:ascii="Times New Roman" w:eastAsia="Times New Roman" w:hAnsi="Times New Roman" w:cs="Times New Roman"/>
          <w:sz w:val="24"/>
          <w:szCs w:val="24"/>
          <w:lang w:eastAsia="ru-RU"/>
        </w:rPr>
        <w:t>. Статью 29 Устава изложить в следующей редакции: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«Статья 29. Председатель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Организацию деятельности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w:t>
      </w:r>
      <w:r w:rsidRPr="00EA0079">
        <w:rPr>
          <w:rFonts w:ascii="Times New Roman" w:eastAsia="Times New Roman" w:hAnsi="Times New Roman" w:cs="Times New Roman"/>
          <w:sz w:val="24"/>
          <w:szCs w:val="24"/>
          <w:lang w:eastAsia="ru-RU"/>
        </w:rPr>
        <w:t>сельского поселения осуществляет председатель, избираемый из состава депутатов.</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Председатель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1)</w:t>
      </w:r>
      <w:r w:rsidRPr="00EA0079">
        <w:rPr>
          <w:rFonts w:ascii="Times New Roman" w:eastAsia="Times New Roman" w:hAnsi="Times New Roman" w:cs="Times New Roman"/>
          <w:sz w:val="24"/>
          <w:szCs w:val="24"/>
          <w:lang w:eastAsia="ru-RU"/>
        </w:rPr>
        <w:tab/>
        <w:t xml:space="preserve">созывает сессии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lastRenderedPageBreak/>
        <w:t>2)</w:t>
      </w:r>
      <w:r w:rsidRPr="00EA0079">
        <w:rPr>
          <w:rFonts w:ascii="Times New Roman" w:eastAsia="Times New Roman" w:hAnsi="Times New Roman" w:cs="Times New Roman"/>
          <w:sz w:val="24"/>
          <w:szCs w:val="24"/>
          <w:lang w:eastAsia="ru-RU"/>
        </w:rPr>
        <w:tab/>
        <w:t>формирует повестку дня сессии;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3)</w:t>
      </w:r>
      <w:r w:rsidRPr="00EA0079">
        <w:rPr>
          <w:rFonts w:ascii="Times New Roman" w:eastAsia="Times New Roman" w:hAnsi="Times New Roman" w:cs="Times New Roman"/>
          <w:sz w:val="24"/>
          <w:szCs w:val="24"/>
          <w:lang w:eastAsia="ru-RU"/>
        </w:rPr>
        <w:tab/>
        <w:t>вносит на рассмотрение сессии  вопросы и проекты решений, актов резолютивного характера;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4)</w:t>
      </w:r>
      <w:r w:rsidRPr="00EA0079">
        <w:rPr>
          <w:rFonts w:ascii="Times New Roman" w:eastAsia="Times New Roman" w:hAnsi="Times New Roman" w:cs="Times New Roman"/>
          <w:sz w:val="24"/>
          <w:szCs w:val="24"/>
          <w:lang w:eastAsia="ru-RU"/>
        </w:rPr>
        <w:tab/>
        <w:t xml:space="preserve">издает постановления и распоряжения по вопросам организации деятельности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5)</w:t>
      </w:r>
      <w:r w:rsidRPr="00EA0079">
        <w:rPr>
          <w:rFonts w:ascii="Times New Roman" w:eastAsia="Times New Roman" w:hAnsi="Times New Roman" w:cs="Times New Roman"/>
          <w:sz w:val="24"/>
          <w:szCs w:val="24"/>
          <w:lang w:eastAsia="ru-RU"/>
        </w:rPr>
        <w:tab/>
        <w:t xml:space="preserve">организует и контролирует выполнение актов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roofErr w:type="gramStart"/>
      <w:r w:rsidRPr="00EA0079">
        <w:rPr>
          <w:rFonts w:ascii="Times New Roman" w:eastAsia="Times New Roman" w:hAnsi="Times New Roman" w:cs="Times New Roman"/>
          <w:sz w:val="24"/>
          <w:szCs w:val="24"/>
          <w:lang w:eastAsia="ru-RU"/>
        </w:rPr>
        <w:t>.»;</w:t>
      </w:r>
      <w:proofErr w:type="gramEnd"/>
    </w:p>
    <w:p w:rsidR="00D00535" w:rsidRDefault="00D00535" w:rsidP="00883A5A">
      <w:pPr>
        <w:spacing w:after="0" w:line="240" w:lineRule="auto"/>
        <w:ind w:firstLine="540"/>
        <w:jc w:val="both"/>
        <w:rPr>
          <w:rFonts w:ascii="Times New Roman" w:eastAsia="Times New Roman" w:hAnsi="Times New Roman" w:cs="Times New Roman"/>
          <w:sz w:val="24"/>
          <w:szCs w:val="24"/>
          <w:lang w:eastAsia="ru-RU"/>
        </w:rPr>
      </w:pPr>
    </w:p>
    <w:p w:rsidR="00EA0079" w:rsidRPr="00EA0079" w:rsidRDefault="00D00535" w:rsidP="00883A5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A0079" w:rsidRPr="00EA0079">
        <w:rPr>
          <w:rFonts w:ascii="Times New Roman" w:eastAsia="Times New Roman" w:hAnsi="Times New Roman" w:cs="Times New Roman"/>
          <w:sz w:val="24"/>
          <w:szCs w:val="24"/>
          <w:lang w:eastAsia="ru-RU"/>
        </w:rPr>
        <w:t xml:space="preserve">. В статье 30 слова «глава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заменить словами «председатель Совета народных депутатов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w:t>
      </w:r>
    </w:p>
    <w:p w:rsidR="00D00535" w:rsidRDefault="00D00535" w:rsidP="00EA0079">
      <w:pPr>
        <w:spacing w:after="0" w:line="240" w:lineRule="auto"/>
        <w:ind w:firstLine="540"/>
        <w:jc w:val="both"/>
        <w:rPr>
          <w:rFonts w:ascii="Times New Roman" w:eastAsia="Times New Roman" w:hAnsi="Times New Roman" w:cs="Times New Roman"/>
          <w:sz w:val="24"/>
          <w:szCs w:val="24"/>
          <w:lang w:eastAsia="ru-RU"/>
        </w:rPr>
      </w:pPr>
    </w:p>
    <w:p w:rsidR="00EA0079" w:rsidRPr="00EA0079" w:rsidRDefault="00D00535"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A0079" w:rsidRPr="00EA0079">
        <w:rPr>
          <w:rFonts w:ascii="Times New Roman" w:eastAsia="Times New Roman" w:hAnsi="Times New Roman" w:cs="Times New Roman"/>
          <w:sz w:val="24"/>
          <w:szCs w:val="24"/>
          <w:lang w:eastAsia="ru-RU"/>
        </w:rPr>
        <w:t>. В статье 31 Устава: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а) часть 3 статьи изложить в следующей редакции: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б) часть 4  – исключить;</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83A5A" w:rsidRPr="00883A5A"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3A5A" w:rsidRPr="00883A5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883A5A" w:rsidRPr="00883A5A">
        <w:rPr>
          <w:rFonts w:ascii="Times New Roman" w:eastAsia="Times New Roman" w:hAnsi="Times New Roman" w:cs="Times New Roman"/>
          <w:sz w:val="24"/>
          <w:szCs w:val="24"/>
          <w:lang w:eastAsia="ru-RU"/>
        </w:rPr>
        <w:t>. В статье 33 Устава:</w:t>
      </w:r>
    </w:p>
    <w:p w:rsidR="00883A5A" w:rsidRPr="00883A5A" w:rsidRDefault="00883A5A" w:rsidP="00883A5A">
      <w:pPr>
        <w:spacing w:after="0" w:line="240" w:lineRule="auto"/>
        <w:jc w:val="both"/>
        <w:rPr>
          <w:rFonts w:ascii="Times New Roman" w:eastAsia="Times New Roman" w:hAnsi="Times New Roman" w:cs="Times New Roman"/>
          <w:sz w:val="24"/>
          <w:szCs w:val="24"/>
          <w:lang w:eastAsia="ru-RU"/>
        </w:rPr>
      </w:pPr>
      <w:r w:rsidRPr="00883A5A">
        <w:rPr>
          <w:rFonts w:ascii="Times New Roman" w:eastAsia="Times New Roman" w:hAnsi="Times New Roman" w:cs="Times New Roman"/>
          <w:sz w:val="24"/>
          <w:szCs w:val="24"/>
          <w:lang w:eastAsia="ru-RU"/>
        </w:rPr>
        <w:t>а) в подпункте «а» пункта 2 части 3.1. слова «аппарате избирательной комиссии муниципального образования</w:t>
      </w:r>
      <w:proofErr w:type="gramStart"/>
      <w:r w:rsidRPr="00883A5A">
        <w:rPr>
          <w:rFonts w:ascii="Times New Roman" w:eastAsia="Times New Roman" w:hAnsi="Times New Roman" w:cs="Times New Roman"/>
          <w:sz w:val="24"/>
          <w:szCs w:val="24"/>
          <w:lang w:eastAsia="ru-RU"/>
        </w:rPr>
        <w:t>,»</w:t>
      </w:r>
      <w:proofErr w:type="gramEnd"/>
      <w:r w:rsidRPr="00883A5A">
        <w:rPr>
          <w:rFonts w:ascii="Times New Roman" w:eastAsia="Times New Roman" w:hAnsi="Times New Roman" w:cs="Times New Roman"/>
          <w:sz w:val="24"/>
          <w:szCs w:val="24"/>
          <w:lang w:eastAsia="ru-RU"/>
        </w:rPr>
        <w:t xml:space="preserve">  исключить;</w:t>
      </w:r>
    </w:p>
    <w:p w:rsidR="00883A5A" w:rsidRPr="00EA0079" w:rsidRDefault="00883A5A" w:rsidP="00883A5A">
      <w:pPr>
        <w:spacing w:after="0" w:line="240" w:lineRule="auto"/>
        <w:jc w:val="both"/>
        <w:rPr>
          <w:rFonts w:ascii="Times New Roman" w:eastAsia="Times New Roman" w:hAnsi="Times New Roman" w:cs="Times New Roman"/>
          <w:sz w:val="24"/>
          <w:szCs w:val="24"/>
          <w:lang w:eastAsia="ru-RU"/>
        </w:rPr>
      </w:pPr>
      <w:r w:rsidRPr="00883A5A">
        <w:rPr>
          <w:rFonts w:ascii="Times New Roman" w:eastAsia="Times New Roman" w:hAnsi="Times New Roman" w:cs="Times New Roman"/>
          <w:sz w:val="24"/>
          <w:szCs w:val="24"/>
          <w:lang w:eastAsia="ru-RU"/>
        </w:rPr>
        <w:t>б) в подпункте «б» пункта 2 части 3.1. слова «аппарате избирательной комиссии муниципального образования</w:t>
      </w:r>
      <w:proofErr w:type="gramStart"/>
      <w:r w:rsidRPr="00883A5A">
        <w:rPr>
          <w:rFonts w:ascii="Times New Roman" w:eastAsia="Times New Roman" w:hAnsi="Times New Roman" w:cs="Times New Roman"/>
          <w:sz w:val="24"/>
          <w:szCs w:val="24"/>
          <w:lang w:eastAsia="ru-RU"/>
        </w:rPr>
        <w:t>,»</w:t>
      </w:r>
      <w:proofErr w:type="gramEnd"/>
      <w:r w:rsidRPr="00883A5A">
        <w:rPr>
          <w:rFonts w:ascii="Times New Roman" w:eastAsia="Times New Roman" w:hAnsi="Times New Roman" w:cs="Times New Roman"/>
          <w:sz w:val="24"/>
          <w:szCs w:val="24"/>
          <w:lang w:eastAsia="ru-RU"/>
        </w:rPr>
        <w:t xml:space="preserve">  исключить;</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0079" w:rsidRPr="00EA0079"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0079" w:rsidRPr="00EA007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EA0079" w:rsidRPr="00EA0079">
        <w:rPr>
          <w:rFonts w:ascii="Times New Roman" w:eastAsia="Times New Roman" w:hAnsi="Times New Roman" w:cs="Times New Roman"/>
          <w:sz w:val="24"/>
          <w:szCs w:val="24"/>
          <w:lang w:eastAsia="ru-RU"/>
        </w:rPr>
        <w:t>. Статью 34 Устава изложить в следующей редакции: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«Статья 34. Глава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1. Глава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является высшим должностным лицом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и наделяется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2. Глава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Общее число членов конкурсной комиссии в поселении устанавливается Советом народных депутатов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proofErr w:type="gramStart"/>
      <w:r w:rsidRPr="00EA0079">
        <w:rPr>
          <w:rFonts w:ascii="Times New Roman" w:eastAsia="Times New Roman" w:hAnsi="Times New Roman" w:cs="Times New Roman"/>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lastRenderedPageBreak/>
        <w:t xml:space="preserve">В поселении половина членов конкурсной комиссии назначается Советом народных депутатов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а другая половина - главой Верхнехавского муниципального района.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осуществляет свои полномочия на постоянной основе.</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Срок полномочий главы поселения составляет 5 лет.</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4. В случае временного отсутствия главы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(болезнь, отпуск, временное отстранение от должности в рамках уголовного процесса и т.п.), полномочия главы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исполняет  </w:t>
      </w:r>
      <w:r w:rsidR="008607B0">
        <w:rPr>
          <w:rFonts w:ascii="Times New Roman" w:eastAsia="Times New Roman" w:hAnsi="Times New Roman" w:cs="Times New Roman"/>
          <w:sz w:val="24"/>
          <w:szCs w:val="24"/>
          <w:lang w:eastAsia="ru-RU"/>
        </w:rPr>
        <w:t>ведущий специалист</w:t>
      </w:r>
      <w:r w:rsidRPr="00EA0079">
        <w:rPr>
          <w:rFonts w:ascii="Times New Roman" w:eastAsia="Times New Roman" w:hAnsi="Times New Roman" w:cs="Times New Roman"/>
          <w:sz w:val="24"/>
          <w:szCs w:val="24"/>
          <w:lang w:eastAsia="ru-RU"/>
        </w:rPr>
        <w:t xml:space="preserve"> администрации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5. Глава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w:t>
      </w:r>
      <w:proofErr w:type="gramStart"/>
      <w:r w:rsidRPr="00EA0079">
        <w:rPr>
          <w:rFonts w:ascii="Times New Roman" w:eastAsia="Times New Roman" w:hAnsi="Times New Roman" w:cs="Times New Roman"/>
          <w:sz w:val="24"/>
          <w:szCs w:val="24"/>
          <w:lang w:eastAsia="ru-RU"/>
        </w:rPr>
        <w:t>подконтролен</w:t>
      </w:r>
      <w:proofErr w:type="gramEnd"/>
      <w:r w:rsidRPr="00EA0079">
        <w:rPr>
          <w:rFonts w:ascii="Times New Roman" w:eastAsia="Times New Roman" w:hAnsi="Times New Roman" w:cs="Times New Roman"/>
          <w:sz w:val="24"/>
          <w:szCs w:val="24"/>
          <w:lang w:eastAsia="ru-RU"/>
        </w:rPr>
        <w:t xml:space="preserve"> и подотчетен населению и Совету народных депутатов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6. Глава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представляет Совету народных депутатов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7. </w:t>
      </w:r>
      <w:proofErr w:type="gramStart"/>
      <w:r w:rsidRPr="00EA0079">
        <w:rPr>
          <w:rFonts w:ascii="Times New Roman" w:eastAsia="Times New Roman" w:hAnsi="Times New Roman" w:cs="Times New Roman"/>
          <w:sz w:val="24"/>
          <w:szCs w:val="24"/>
          <w:lang w:eastAsia="ru-RU"/>
        </w:rPr>
        <w:t xml:space="preserve">Глава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w:t>
      </w:r>
      <w:proofErr w:type="spellStart"/>
      <w:r w:rsidRPr="00EA0079">
        <w:rPr>
          <w:rFonts w:ascii="Times New Roman" w:eastAsia="Times New Roman" w:hAnsi="Times New Roman" w:cs="Times New Roman"/>
          <w:sz w:val="24"/>
          <w:szCs w:val="24"/>
          <w:lang w:eastAsia="ru-RU"/>
        </w:rPr>
        <w:t>ра</w:t>
      </w:r>
      <w:proofErr w:type="spellEnd"/>
      <w:r w:rsidRPr="00EA0079">
        <w:rPr>
          <w:rFonts w:ascii="Times New Roman" w:eastAsia="Times New Roman" w:hAnsi="Times New Roman" w:cs="Times New Roman"/>
          <w:sz w:val="24"/>
          <w:szCs w:val="24"/>
          <w:lang w:eastAsia="ru-RU"/>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EA0079">
        <w:rPr>
          <w:rFonts w:ascii="Times New Roman" w:eastAsia="Times New Roman" w:hAnsi="Times New Roman" w:cs="Times New Roman"/>
          <w:sz w:val="24"/>
          <w:szCs w:val="24"/>
          <w:lang w:eastAsia="ru-RU"/>
        </w:rPr>
        <w:t xml:space="preserve"> категориям лиц </w:t>
      </w:r>
      <w:proofErr w:type="gramStart"/>
      <w:r w:rsidRPr="00EA0079">
        <w:rPr>
          <w:rFonts w:ascii="Times New Roman" w:eastAsia="Times New Roman" w:hAnsi="Times New Roman" w:cs="Times New Roman"/>
          <w:sz w:val="24"/>
          <w:szCs w:val="24"/>
          <w:lang w:eastAsia="ru-RU"/>
        </w:rPr>
        <w:t>открывать и иметь</w:t>
      </w:r>
      <w:proofErr w:type="gramEnd"/>
      <w:r w:rsidRPr="00EA0079">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8. </w:t>
      </w:r>
      <w:proofErr w:type="gramStart"/>
      <w:r w:rsidRPr="00EA0079">
        <w:rPr>
          <w:rFonts w:ascii="Times New Roman" w:eastAsia="Times New Roman" w:hAnsi="Times New Roman" w:cs="Times New Roman"/>
          <w:sz w:val="24"/>
          <w:szCs w:val="24"/>
          <w:lang w:eastAsia="ru-RU"/>
        </w:rPr>
        <w:t xml:space="preserve">Глава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и настоящим Уставом, в случае, если несоблюдение таких ограничений, запретов и требований, а также</w:t>
      </w:r>
      <w:proofErr w:type="gramEnd"/>
      <w:r w:rsidRPr="00EA0079">
        <w:rPr>
          <w:rFonts w:ascii="Times New Roman" w:eastAsia="Times New Roman" w:hAnsi="Times New Roman" w:cs="Times New Roman"/>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EA0079">
        <w:rPr>
          <w:rFonts w:ascii="Times New Roman" w:eastAsia="Times New Roman" w:hAnsi="Times New Roman" w:cs="Times New Roman"/>
          <w:sz w:val="24"/>
          <w:szCs w:val="24"/>
          <w:lang w:eastAsia="ru-RU"/>
        </w:rPr>
        <w:t>.»</w:t>
      </w:r>
      <w:proofErr w:type="gramEnd"/>
      <w:r w:rsidRPr="00EA0079">
        <w:rPr>
          <w:rFonts w:ascii="Times New Roman" w:eastAsia="Times New Roman" w:hAnsi="Times New Roman" w:cs="Times New Roman"/>
          <w:sz w:val="24"/>
          <w:szCs w:val="24"/>
          <w:lang w:eastAsia="ru-RU"/>
        </w:rPr>
        <w:t>;</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9. Полномочия главы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прекращаются досрочно в случае:</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1) смерти;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2) отставки по собственному желанию;</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от 06 октября 2003 N 131-ФЗ «Об общих принципах организации местного самоуправления в Российской Федерации»;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proofErr w:type="gramStart"/>
      <w:r w:rsidRPr="00EA0079">
        <w:rPr>
          <w:rFonts w:ascii="Times New Roman" w:eastAsia="Times New Roman" w:hAnsi="Times New Roman" w:cs="Times New Roman"/>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A0079">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9) установленной в судебном порядке стойкой неспособности по состоянию здоровья осуществлять полномочия главы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10) преобразования сельского поселения, осуществляемого в соответствии с частями 3, 3.1-1, 3.2, 3.3, 4 - 6.2, 7 - 7.2 статьи 13 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11) утраты сельским поселением статуса муниципального образования в связи с его объединением с городским округом;</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12) увеличения численности избирателей сельского поселения более чем на 25 процентов, произошедшего вследствие изменения границ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или объединения поселения с городским округом.</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2. В случае досрочного прекращения полномочий главы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8607B0">
        <w:rPr>
          <w:rFonts w:ascii="Times New Roman" w:eastAsia="Times New Roman" w:hAnsi="Times New Roman" w:cs="Times New Roman"/>
          <w:sz w:val="24"/>
          <w:szCs w:val="24"/>
          <w:lang w:eastAsia="ru-RU"/>
        </w:rPr>
        <w:t>ведущий специалист</w:t>
      </w:r>
      <w:r w:rsidRPr="00EA0079">
        <w:rPr>
          <w:rFonts w:ascii="Times New Roman" w:eastAsia="Times New Roman" w:hAnsi="Times New Roman" w:cs="Times New Roman"/>
          <w:sz w:val="24"/>
          <w:szCs w:val="24"/>
          <w:lang w:eastAsia="ru-RU"/>
        </w:rPr>
        <w:t xml:space="preserve"> администрации </w:t>
      </w:r>
      <w:proofErr w:type="spellStart"/>
      <w:r w:rsidR="008607B0">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7B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C97E22">
        <w:rPr>
          <w:rFonts w:ascii="Times New Roman" w:eastAsia="Times New Roman" w:hAnsi="Times New Roman" w:cs="Times New Roman"/>
          <w:sz w:val="24"/>
          <w:szCs w:val="24"/>
          <w:lang w:eastAsia="ru-RU"/>
        </w:rPr>
        <w:t>. Статью 50 Устава дополнить частью 13 следующего содержания:</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Органы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Pr>
          <w:rFonts w:ascii="Times New Roman" w:eastAsia="Times New Roman" w:hAnsi="Times New Roman" w:cs="Times New Roman"/>
          <w:sz w:val="24"/>
          <w:szCs w:val="24"/>
          <w:lang w:eastAsia="ru-RU"/>
        </w:rPr>
        <w:t>.»;</w:t>
      </w:r>
      <w:proofErr w:type="gramEnd"/>
    </w:p>
    <w:p w:rsidR="00D00535" w:rsidRDefault="00D00535"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607B0"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0535">
        <w:rPr>
          <w:rFonts w:ascii="Times New Roman" w:eastAsia="Times New Roman" w:hAnsi="Times New Roman" w:cs="Times New Roman"/>
          <w:sz w:val="24"/>
          <w:szCs w:val="24"/>
          <w:lang w:eastAsia="ru-RU"/>
        </w:rPr>
        <w:t>3</w:t>
      </w:r>
      <w:r w:rsidR="00C97E22">
        <w:rPr>
          <w:rFonts w:ascii="Times New Roman" w:eastAsia="Times New Roman" w:hAnsi="Times New Roman" w:cs="Times New Roman"/>
          <w:sz w:val="24"/>
          <w:szCs w:val="24"/>
          <w:lang w:eastAsia="ru-RU"/>
        </w:rPr>
        <w:t xml:space="preserve">. Статью  63  Устава: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дополнить частями 1.1 - 1.2  следующего содержания:</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отдельных государственных полномочий, переданных органам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предупреждение, объявить выговор.</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gramStart"/>
      <w:r>
        <w:rPr>
          <w:rFonts w:ascii="Times New Roman" w:eastAsia="Times New Roman" w:hAnsi="Times New Roman" w:cs="Times New Roman"/>
          <w:sz w:val="24"/>
          <w:szCs w:val="24"/>
          <w:lang w:eastAsia="ru-RU"/>
        </w:rPr>
        <w:t xml:space="preserve">Губернатор Воронежской области вправе отрешить от должности главу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 соответствии с частью 1.1 настоящей статьи главой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 части 2  статьи 63: слово «губернатором» заменить словом «Губернатором»;</w:t>
      </w:r>
    </w:p>
    <w:p w:rsidR="00D00535" w:rsidRDefault="00D00535"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607B0"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0535">
        <w:rPr>
          <w:rFonts w:ascii="Times New Roman" w:eastAsia="Times New Roman" w:hAnsi="Times New Roman" w:cs="Times New Roman"/>
          <w:sz w:val="24"/>
          <w:szCs w:val="24"/>
          <w:lang w:eastAsia="ru-RU"/>
        </w:rPr>
        <w:t>4</w:t>
      </w:r>
      <w:r w:rsidR="00C97E22">
        <w:rPr>
          <w:rFonts w:ascii="Times New Roman" w:eastAsia="Times New Roman" w:hAnsi="Times New Roman" w:cs="Times New Roman"/>
          <w:sz w:val="24"/>
          <w:szCs w:val="24"/>
          <w:lang w:eastAsia="ru-RU"/>
        </w:rPr>
        <w:t>.  В статье 64 Устава:</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а)  часть 2 дополнить пунктами  4.2)  следующего содержания:</w:t>
      </w:r>
      <w:proofErr w:type="gramEnd"/>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систематическое не</w:t>
      </w:r>
      <w:r w:rsidR="00BE46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достижение показателей для оценки эффективности деятельности органов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 тексту статьи  слово «губернатор» заменить словом «Губернатор» в соответствующем падеже;</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607B0"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D1423">
        <w:rPr>
          <w:rFonts w:ascii="Times New Roman" w:eastAsia="Times New Roman" w:hAnsi="Times New Roman" w:cs="Times New Roman"/>
          <w:sz w:val="24"/>
          <w:szCs w:val="24"/>
          <w:lang w:eastAsia="ru-RU"/>
        </w:rPr>
        <w:t>5</w:t>
      </w:r>
      <w:r w:rsidR="00C97E22">
        <w:rPr>
          <w:rFonts w:ascii="Times New Roman" w:eastAsia="Times New Roman" w:hAnsi="Times New Roman" w:cs="Times New Roman"/>
          <w:sz w:val="24"/>
          <w:szCs w:val="24"/>
          <w:lang w:eastAsia="ru-RU"/>
        </w:rPr>
        <w:t xml:space="preserve">. </w:t>
      </w:r>
      <w:r w:rsidR="007D1423">
        <w:rPr>
          <w:rFonts w:ascii="Times New Roman" w:eastAsia="Times New Roman" w:hAnsi="Times New Roman" w:cs="Times New Roman"/>
          <w:sz w:val="24"/>
          <w:szCs w:val="24"/>
          <w:lang w:eastAsia="ru-RU"/>
        </w:rPr>
        <w:t xml:space="preserve"> </w:t>
      </w:r>
      <w:proofErr w:type="gramStart"/>
      <w:r w:rsidR="00C97E22">
        <w:rPr>
          <w:rFonts w:ascii="Times New Roman" w:eastAsia="Times New Roman" w:hAnsi="Times New Roman" w:cs="Times New Roman"/>
          <w:sz w:val="24"/>
          <w:szCs w:val="24"/>
          <w:lang w:eastAsia="ru-RU"/>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4561BF" w:rsidRDefault="004561BF" w:rsidP="00CE4499">
      <w:pPr>
        <w:spacing w:after="0" w:line="240" w:lineRule="auto"/>
        <w:rPr>
          <w:rFonts w:ascii="Times New Roman" w:eastAsia="Times New Roman" w:hAnsi="Times New Roman" w:cs="Times New Roman"/>
          <w:sz w:val="24"/>
          <w:szCs w:val="24"/>
          <w:lang w:eastAsia="ru-RU"/>
        </w:rPr>
      </w:pPr>
    </w:p>
    <w:p w:rsidR="004561BF" w:rsidRDefault="004561BF" w:rsidP="00C97E22">
      <w:pPr>
        <w:spacing w:after="0" w:line="240" w:lineRule="auto"/>
        <w:jc w:val="right"/>
        <w:rPr>
          <w:rFonts w:ascii="Times New Roman" w:eastAsia="Times New Roman" w:hAnsi="Times New Roman" w:cs="Times New Roman"/>
          <w:sz w:val="24"/>
          <w:szCs w:val="24"/>
          <w:lang w:eastAsia="ru-RU"/>
        </w:rPr>
      </w:pPr>
    </w:p>
    <w:p w:rsidR="00883A5A" w:rsidRDefault="00883A5A" w:rsidP="00883A5A">
      <w:pPr>
        <w:spacing w:after="0" w:line="240" w:lineRule="auto"/>
        <w:rPr>
          <w:rFonts w:ascii="Times New Roman" w:eastAsia="Times New Roman" w:hAnsi="Times New Roman" w:cs="Times New Roman"/>
          <w:sz w:val="24"/>
          <w:szCs w:val="24"/>
          <w:lang w:eastAsia="ru-RU"/>
        </w:rPr>
      </w:pPr>
    </w:p>
    <w:p w:rsidR="00C97E22" w:rsidRPr="00883A5A" w:rsidRDefault="00883A5A" w:rsidP="00883A5A">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lastRenderedPageBreak/>
        <w:t xml:space="preserve">                                                                                                                               </w:t>
      </w:r>
      <w:r w:rsidR="00C97E22" w:rsidRPr="00883A5A">
        <w:rPr>
          <w:rFonts w:ascii="Times New Roman" w:eastAsia="Times New Roman" w:hAnsi="Times New Roman" w:cs="Times New Roman"/>
          <w:szCs w:val="24"/>
          <w:lang w:eastAsia="ru-RU"/>
        </w:rPr>
        <w:t xml:space="preserve">Приложение № 2 </w:t>
      </w:r>
      <w:proofErr w:type="gramStart"/>
      <w:r w:rsidR="00C97E22" w:rsidRPr="00883A5A">
        <w:rPr>
          <w:rFonts w:ascii="Times New Roman" w:eastAsia="Times New Roman" w:hAnsi="Times New Roman" w:cs="Times New Roman"/>
          <w:szCs w:val="24"/>
          <w:lang w:eastAsia="ru-RU"/>
        </w:rPr>
        <w:t>к</w:t>
      </w:r>
      <w:proofErr w:type="gramEnd"/>
      <w:r w:rsidR="00C97E22" w:rsidRPr="00883A5A">
        <w:rPr>
          <w:rFonts w:ascii="Times New Roman" w:eastAsia="Times New Roman" w:hAnsi="Times New Roman" w:cs="Times New Roman"/>
          <w:szCs w:val="24"/>
          <w:lang w:eastAsia="ru-RU"/>
        </w:rPr>
        <w:t xml:space="preserve"> </w:t>
      </w:r>
    </w:p>
    <w:p w:rsidR="00C97E22" w:rsidRPr="00883A5A" w:rsidRDefault="00C97E22" w:rsidP="00C97E22">
      <w:pPr>
        <w:spacing w:after="0" w:line="240" w:lineRule="auto"/>
        <w:jc w:val="right"/>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 xml:space="preserve">решению Совета народных депутатов </w:t>
      </w:r>
    </w:p>
    <w:p w:rsidR="00C97E22" w:rsidRPr="00883A5A" w:rsidRDefault="00C97E22" w:rsidP="00C97E22">
      <w:pPr>
        <w:spacing w:after="0" w:line="240" w:lineRule="auto"/>
        <w:jc w:val="right"/>
        <w:rPr>
          <w:rFonts w:ascii="Times New Roman" w:eastAsia="Times New Roman" w:hAnsi="Times New Roman" w:cs="Times New Roman"/>
          <w:szCs w:val="24"/>
          <w:lang w:eastAsia="ru-RU"/>
        </w:rPr>
      </w:pPr>
      <w:proofErr w:type="spellStart"/>
      <w:r w:rsidRPr="00883A5A">
        <w:rPr>
          <w:rFonts w:ascii="Times New Roman" w:eastAsia="Times New Roman" w:hAnsi="Times New Roman" w:cs="Times New Roman"/>
          <w:szCs w:val="24"/>
          <w:lang w:eastAsia="ru-RU"/>
        </w:rPr>
        <w:t>Нижнебайгорского</w:t>
      </w:r>
      <w:proofErr w:type="spellEnd"/>
      <w:r w:rsidRPr="00883A5A">
        <w:rPr>
          <w:rFonts w:ascii="Times New Roman" w:eastAsia="Times New Roman" w:hAnsi="Times New Roman" w:cs="Times New Roman"/>
          <w:szCs w:val="24"/>
          <w:lang w:eastAsia="ru-RU"/>
        </w:rPr>
        <w:t xml:space="preserve"> сельского поселения </w:t>
      </w:r>
    </w:p>
    <w:p w:rsidR="00C97E22" w:rsidRPr="00883A5A" w:rsidRDefault="00C97E22" w:rsidP="00C97E22">
      <w:pPr>
        <w:spacing w:after="0" w:line="240" w:lineRule="auto"/>
        <w:jc w:val="right"/>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 xml:space="preserve">Верхнехавского муниципального района </w:t>
      </w:r>
    </w:p>
    <w:p w:rsidR="00C97E22" w:rsidRPr="00883A5A" w:rsidRDefault="00C97E22" w:rsidP="00C97E22">
      <w:pPr>
        <w:spacing w:after="0" w:line="240" w:lineRule="auto"/>
        <w:jc w:val="right"/>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 xml:space="preserve">Воронежской области </w:t>
      </w:r>
    </w:p>
    <w:p w:rsidR="00C97E22" w:rsidRPr="00883A5A" w:rsidRDefault="00C97E22" w:rsidP="00C97E22">
      <w:pPr>
        <w:spacing w:after="0" w:line="240" w:lineRule="auto"/>
        <w:jc w:val="right"/>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 xml:space="preserve">от </w:t>
      </w:r>
      <w:r w:rsidR="009049FE">
        <w:rPr>
          <w:rFonts w:ascii="Times New Roman" w:eastAsia="Times New Roman" w:hAnsi="Times New Roman" w:cs="Times New Roman"/>
          <w:szCs w:val="24"/>
          <w:lang w:eastAsia="ru-RU"/>
        </w:rPr>
        <w:t>23.01.</w:t>
      </w:r>
      <w:r w:rsidRPr="00883A5A">
        <w:rPr>
          <w:rFonts w:ascii="Times New Roman" w:eastAsia="Times New Roman" w:hAnsi="Times New Roman" w:cs="Times New Roman"/>
          <w:szCs w:val="24"/>
          <w:lang w:eastAsia="ru-RU"/>
        </w:rPr>
        <w:t>202</w:t>
      </w:r>
      <w:r w:rsidR="004561BF" w:rsidRPr="00883A5A">
        <w:rPr>
          <w:rFonts w:ascii="Times New Roman" w:eastAsia="Times New Roman" w:hAnsi="Times New Roman" w:cs="Times New Roman"/>
          <w:szCs w:val="24"/>
          <w:lang w:eastAsia="ru-RU"/>
        </w:rPr>
        <w:t>5</w:t>
      </w:r>
      <w:r w:rsidRPr="00883A5A">
        <w:rPr>
          <w:rFonts w:ascii="Times New Roman" w:eastAsia="Times New Roman" w:hAnsi="Times New Roman" w:cs="Times New Roman"/>
          <w:szCs w:val="24"/>
          <w:lang w:eastAsia="ru-RU"/>
        </w:rPr>
        <w:t xml:space="preserve"> года №</w:t>
      </w:r>
      <w:r w:rsidR="009049FE">
        <w:rPr>
          <w:rFonts w:ascii="Times New Roman" w:eastAsia="Times New Roman" w:hAnsi="Times New Roman" w:cs="Times New Roman"/>
          <w:szCs w:val="24"/>
          <w:lang w:eastAsia="ru-RU"/>
        </w:rPr>
        <w:t>122</w:t>
      </w:r>
    </w:p>
    <w:p w:rsidR="00C97E22" w:rsidRPr="00883A5A" w:rsidRDefault="00C97E22" w:rsidP="00C97E22">
      <w:pPr>
        <w:spacing w:after="0" w:line="240" w:lineRule="auto"/>
        <w:ind w:firstLine="540"/>
        <w:jc w:val="both"/>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 xml:space="preserve">  </w:t>
      </w:r>
    </w:p>
    <w:p w:rsidR="00C97E22" w:rsidRPr="00883A5A" w:rsidRDefault="00C97E22" w:rsidP="00C97E22">
      <w:pPr>
        <w:spacing w:after="0"/>
        <w:rPr>
          <w:rFonts w:ascii="Times New Roman" w:eastAsia="Times New Roman" w:hAnsi="Times New Roman" w:cs="Times New Roman"/>
          <w:b/>
          <w:bCs/>
          <w:szCs w:val="24"/>
          <w:lang w:eastAsia="ru-RU"/>
        </w:rPr>
      </w:pPr>
      <w:r w:rsidRPr="00883A5A">
        <w:rPr>
          <w:rFonts w:ascii="Times New Roman" w:eastAsia="Times New Roman" w:hAnsi="Times New Roman" w:cs="Times New Roman"/>
          <w:szCs w:val="24"/>
          <w:lang w:eastAsia="ru-RU"/>
        </w:rPr>
        <w:t xml:space="preserve">                                                                 </w:t>
      </w:r>
      <w:r w:rsidR="00367AA3">
        <w:rPr>
          <w:rFonts w:ascii="Times New Roman" w:eastAsia="Times New Roman" w:hAnsi="Times New Roman" w:cs="Times New Roman"/>
          <w:szCs w:val="24"/>
          <w:lang w:eastAsia="ru-RU"/>
        </w:rPr>
        <w:t xml:space="preserve">   </w:t>
      </w:r>
      <w:r w:rsidRPr="00883A5A">
        <w:rPr>
          <w:rFonts w:ascii="Times New Roman" w:eastAsia="Times New Roman" w:hAnsi="Times New Roman" w:cs="Times New Roman"/>
          <w:szCs w:val="24"/>
          <w:lang w:eastAsia="ru-RU"/>
        </w:rPr>
        <w:t xml:space="preserve"> </w:t>
      </w:r>
      <w:r w:rsidRPr="00883A5A">
        <w:rPr>
          <w:rFonts w:ascii="Times New Roman" w:eastAsia="Times New Roman" w:hAnsi="Times New Roman" w:cs="Times New Roman"/>
          <w:b/>
          <w:bCs/>
          <w:szCs w:val="24"/>
          <w:lang w:eastAsia="ru-RU"/>
        </w:rPr>
        <w:t>ПОРЯДОК</w:t>
      </w:r>
    </w:p>
    <w:p w:rsidR="00C97E22" w:rsidRPr="00883A5A" w:rsidRDefault="00C97E22" w:rsidP="00C97E22">
      <w:pPr>
        <w:shd w:val="clear" w:color="auto" w:fill="FFFFFF"/>
        <w:spacing w:after="0" w:line="240" w:lineRule="auto"/>
        <w:ind w:firstLine="567"/>
        <w:jc w:val="center"/>
        <w:rPr>
          <w:rFonts w:ascii="Times New Roman" w:eastAsia="Times New Roman" w:hAnsi="Times New Roman" w:cs="Times New Roman"/>
          <w:b/>
          <w:bCs/>
          <w:szCs w:val="24"/>
          <w:lang w:eastAsia="ru-RU"/>
        </w:rPr>
      </w:pPr>
      <w:r w:rsidRPr="00883A5A">
        <w:rPr>
          <w:rFonts w:ascii="Times New Roman" w:eastAsia="Times New Roman" w:hAnsi="Times New Roman" w:cs="Times New Roman"/>
          <w:b/>
          <w:bCs/>
          <w:szCs w:val="24"/>
          <w:lang w:eastAsia="ru-RU"/>
        </w:rPr>
        <w:t xml:space="preserve">участия граждан </w:t>
      </w:r>
      <w:proofErr w:type="spellStart"/>
      <w:r w:rsidRPr="00883A5A">
        <w:rPr>
          <w:rFonts w:ascii="Times New Roman" w:eastAsia="Times New Roman" w:hAnsi="Times New Roman" w:cs="Times New Roman"/>
          <w:b/>
          <w:bCs/>
          <w:szCs w:val="24"/>
          <w:lang w:eastAsia="ru-RU"/>
        </w:rPr>
        <w:t>Нижнебайгорского</w:t>
      </w:r>
      <w:proofErr w:type="spellEnd"/>
      <w:r w:rsidRPr="00883A5A">
        <w:rPr>
          <w:rFonts w:ascii="Times New Roman" w:eastAsia="Times New Roman" w:hAnsi="Times New Roman" w:cs="Times New Roman"/>
          <w:b/>
          <w:bCs/>
          <w:szCs w:val="24"/>
          <w:lang w:eastAsia="ru-RU"/>
        </w:rPr>
        <w:t xml:space="preserve"> сельского поселения Верхнехавского муниципального района Воронежской области в обсуждении проекта изменений и дополнений в Устав </w:t>
      </w:r>
      <w:proofErr w:type="spellStart"/>
      <w:r w:rsidRPr="00883A5A">
        <w:rPr>
          <w:rFonts w:ascii="Times New Roman" w:eastAsia="Times New Roman" w:hAnsi="Times New Roman" w:cs="Times New Roman"/>
          <w:b/>
          <w:bCs/>
          <w:szCs w:val="24"/>
          <w:lang w:eastAsia="ru-RU"/>
        </w:rPr>
        <w:t>Нижнебайгорского</w:t>
      </w:r>
      <w:proofErr w:type="spellEnd"/>
      <w:r w:rsidRPr="00883A5A">
        <w:rPr>
          <w:rFonts w:ascii="Times New Roman" w:eastAsia="Times New Roman" w:hAnsi="Times New Roman" w:cs="Times New Roman"/>
          <w:b/>
          <w:bCs/>
          <w:szCs w:val="24"/>
          <w:lang w:eastAsia="ru-RU"/>
        </w:rPr>
        <w:t xml:space="preserve"> сельского поселения Верхнехавского муниципального района Воронежской области и учета предложений по обсуждаемому проекту</w:t>
      </w:r>
    </w:p>
    <w:p w:rsidR="00C97E22" w:rsidRPr="00883A5A" w:rsidRDefault="00C97E22" w:rsidP="00C97E22">
      <w:pPr>
        <w:shd w:val="clear" w:color="auto" w:fill="FFFFFF"/>
        <w:spacing w:after="0" w:line="240" w:lineRule="auto"/>
        <w:ind w:firstLine="567"/>
        <w:jc w:val="center"/>
        <w:rPr>
          <w:rFonts w:ascii="Times New Roman" w:eastAsia="Times New Roman" w:hAnsi="Times New Roman" w:cs="Times New Roman"/>
          <w:b/>
          <w:bCs/>
          <w:szCs w:val="24"/>
          <w:lang w:eastAsia="ru-RU"/>
        </w:rPr>
      </w:pPr>
    </w:p>
    <w:p w:rsidR="00C97E22" w:rsidRPr="00883A5A" w:rsidRDefault="00C97E22" w:rsidP="00C97E22">
      <w:pPr>
        <w:shd w:val="clear" w:color="auto" w:fill="FFFFFF"/>
        <w:spacing w:after="0" w:line="240" w:lineRule="auto"/>
        <w:ind w:firstLine="720"/>
        <w:jc w:val="both"/>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 xml:space="preserve">В целях  предоставления  жителям </w:t>
      </w:r>
      <w:proofErr w:type="spellStart"/>
      <w:r w:rsidRPr="00883A5A">
        <w:rPr>
          <w:rFonts w:ascii="Times New Roman" w:eastAsia="Times New Roman" w:hAnsi="Times New Roman" w:cs="Times New Roman"/>
          <w:szCs w:val="24"/>
          <w:lang w:eastAsia="ru-RU"/>
        </w:rPr>
        <w:t>Нижнебайгорского</w:t>
      </w:r>
      <w:proofErr w:type="spellEnd"/>
      <w:r w:rsidRPr="00883A5A">
        <w:rPr>
          <w:rFonts w:ascii="Times New Roman" w:eastAsia="Times New Roman" w:hAnsi="Times New Roman" w:cs="Times New Roman"/>
          <w:szCs w:val="24"/>
          <w:lang w:eastAsia="ru-RU"/>
        </w:rPr>
        <w:t xml:space="preserve"> сельского поселения  возможности  для </w:t>
      </w:r>
      <w:r w:rsidRPr="00883A5A">
        <w:rPr>
          <w:rFonts w:ascii="Times New Roman" w:eastAsia="Times New Roman" w:hAnsi="Times New Roman" w:cs="Times New Roman"/>
          <w:spacing w:val="-16"/>
          <w:szCs w:val="24"/>
          <w:lang w:eastAsia="ru-RU"/>
        </w:rPr>
        <w:t>участия  в</w:t>
      </w:r>
      <w:r w:rsidRPr="00883A5A">
        <w:rPr>
          <w:rFonts w:ascii="Times New Roman" w:eastAsia="Times New Roman" w:hAnsi="Times New Roman" w:cs="Times New Roman"/>
          <w:szCs w:val="24"/>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w:t>
      </w:r>
      <w:proofErr w:type="spellStart"/>
      <w:r w:rsidRPr="00883A5A">
        <w:rPr>
          <w:rFonts w:ascii="Times New Roman" w:eastAsia="Times New Roman" w:hAnsi="Times New Roman" w:cs="Times New Roman"/>
          <w:szCs w:val="24"/>
          <w:lang w:eastAsia="ru-RU"/>
        </w:rPr>
        <w:t>Нижнебайгорского</w:t>
      </w:r>
      <w:proofErr w:type="spellEnd"/>
      <w:r w:rsidRPr="00883A5A">
        <w:rPr>
          <w:rFonts w:ascii="Times New Roman" w:eastAsia="Times New Roman" w:hAnsi="Times New Roman" w:cs="Times New Roman"/>
          <w:szCs w:val="24"/>
          <w:lang w:eastAsia="ru-RU"/>
        </w:rPr>
        <w:t xml:space="preserve"> сельского поселения обнародуется.</w:t>
      </w:r>
    </w:p>
    <w:p w:rsidR="00C97E22" w:rsidRPr="00883A5A" w:rsidRDefault="00C97E22" w:rsidP="00C97E22">
      <w:pPr>
        <w:shd w:val="clear" w:color="auto" w:fill="FFFFFF"/>
        <w:spacing w:after="0" w:line="240" w:lineRule="auto"/>
        <w:ind w:firstLine="709"/>
        <w:jc w:val="both"/>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 xml:space="preserve">Совет народных депутатов  сельского поселения обращается к жителям </w:t>
      </w:r>
      <w:proofErr w:type="spellStart"/>
      <w:r w:rsidRPr="00883A5A">
        <w:rPr>
          <w:rFonts w:ascii="Times New Roman" w:eastAsia="Times New Roman" w:hAnsi="Times New Roman" w:cs="Times New Roman"/>
          <w:szCs w:val="24"/>
          <w:lang w:eastAsia="ru-RU"/>
        </w:rPr>
        <w:t>Нижнебайгорского</w:t>
      </w:r>
      <w:proofErr w:type="spellEnd"/>
      <w:r w:rsidRPr="00883A5A">
        <w:rPr>
          <w:rFonts w:ascii="Times New Roman" w:eastAsia="Times New Roman" w:hAnsi="Times New Roman" w:cs="Times New Roman"/>
          <w:szCs w:val="24"/>
          <w:lang w:eastAsia="ru-RU"/>
        </w:rPr>
        <w:t xml:space="preserve"> сельского поселения  направлять  предложения в проект изменений и дополнений в  Устав  </w:t>
      </w:r>
      <w:proofErr w:type="spellStart"/>
      <w:r w:rsidRPr="00883A5A">
        <w:rPr>
          <w:rFonts w:ascii="Times New Roman" w:eastAsia="Times New Roman" w:hAnsi="Times New Roman" w:cs="Times New Roman"/>
          <w:szCs w:val="24"/>
          <w:lang w:eastAsia="ru-RU"/>
        </w:rPr>
        <w:t>Нижнебайгорского</w:t>
      </w:r>
      <w:proofErr w:type="spellEnd"/>
      <w:r w:rsidRPr="00883A5A">
        <w:rPr>
          <w:rFonts w:ascii="Times New Roman" w:eastAsia="Times New Roman" w:hAnsi="Times New Roman" w:cs="Times New Roman"/>
          <w:szCs w:val="24"/>
          <w:lang w:eastAsia="ru-RU"/>
        </w:rPr>
        <w:t xml:space="preserve"> сельского поселения в письменном виде по прилагаемой форме в специальную комиссию для разработки проекта изменений и дополнений в Устав </w:t>
      </w:r>
      <w:proofErr w:type="spellStart"/>
      <w:r w:rsidRPr="00883A5A">
        <w:rPr>
          <w:rFonts w:ascii="Times New Roman" w:eastAsia="Times New Roman" w:hAnsi="Times New Roman" w:cs="Times New Roman"/>
          <w:szCs w:val="24"/>
          <w:lang w:eastAsia="ru-RU"/>
        </w:rPr>
        <w:t>Нижнебайгорского</w:t>
      </w:r>
      <w:proofErr w:type="spellEnd"/>
      <w:r w:rsidRPr="00883A5A">
        <w:rPr>
          <w:rFonts w:ascii="Times New Roman" w:eastAsia="Times New Roman" w:hAnsi="Times New Roman" w:cs="Times New Roman"/>
          <w:szCs w:val="24"/>
          <w:lang w:eastAsia="ru-RU"/>
        </w:rPr>
        <w:t xml:space="preserve"> сельского поселения не позднее  </w:t>
      </w:r>
      <w:r w:rsidR="009049FE">
        <w:rPr>
          <w:rFonts w:ascii="Times New Roman" w:eastAsia="Times New Roman" w:hAnsi="Times New Roman" w:cs="Times New Roman"/>
          <w:szCs w:val="24"/>
          <w:lang w:eastAsia="ru-RU"/>
        </w:rPr>
        <w:t>17</w:t>
      </w:r>
      <w:r w:rsidR="00883A5A" w:rsidRPr="00883A5A">
        <w:rPr>
          <w:rFonts w:ascii="Times New Roman" w:eastAsia="Times New Roman" w:hAnsi="Times New Roman" w:cs="Times New Roman"/>
          <w:szCs w:val="24"/>
          <w:lang w:eastAsia="ru-RU"/>
        </w:rPr>
        <w:t xml:space="preserve"> </w:t>
      </w:r>
      <w:r w:rsidR="00F22D5C" w:rsidRPr="00883A5A">
        <w:rPr>
          <w:rFonts w:ascii="Times New Roman" w:eastAsia="Times New Roman" w:hAnsi="Times New Roman" w:cs="Times New Roman"/>
          <w:szCs w:val="24"/>
          <w:lang w:eastAsia="ru-RU"/>
        </w:rPr>
        <w:t xml:space="preserve"> </w:t>
      </w:r>
      <w:r w:rsidR="00883A5A" w:rsidRPr="00883A5A">
        <w:rPr>
          <w:rFonts w:ascii="Times New Roman" w:eastAsia="Times New Roman" w:hAnsi="Times New Roman" w:cs="Times New Roman"/>
          <w:szCs w:val="24"/>
          <w:lang w:eastAsia="ru-RU"/>
        </w:rPr>
        <w:t>февраля</w:t>
      </w:r>
      <w:r w:rsidR="00F22D5C" w:rsidRPr="00883A5A">
        <w:rPr>
          <w:rFonts w:ascii="Times New Roman" w:eastAsia="Times New Roman" w:hAnsi="Times New Roman" w:cs="Times New Roman"/>
          <w:szCs w:val="24"/>
          <w:lang w:eastAsia="ru-RU"/>
        </w:rPr>
        <w:t xml:space="preserve"> 2025 г</w:t>
      </w:r>
      <w:r w:rsidRPr="00883A5A">
        <w:rPr>
          <w:rFonts w:ascii="Times New Roman" w:eastAsia="Times New Roman" w:hAnsi="Times New Roman" w:cs="Times New Roman"/>
          <w:b/>
          <w:bCs/>
          <w:szCs w:val="24"/>
          <w:lang w:eastAsia="ru-RU"/>
        </w:rPr>
        <w:t xml:space="preserve">  </w:t>
      </w:r>
      <w:r w:rsidRPr="00883A5A">
        <w:rPr>
          <w:rFonts w:ascii="Times New Roman" w:eastAsia="Times New Roman" w:hAnsi="Times New Roman" w:cs="Times New Roman"/>
          <w:spacing w:val="-3"/>
          <w:szCs w:val="24"/>
          <w:lang w:eastAsia="ru-RU"/>
        </w:rPr>
        <w:t>по адресу</w:t>
      </w:r>
      <w:r w:rsidR="00F22D5C" w:rsidRPr="00883A5A">
        <w:rPr>
          <w:sz w:val="20"/>
        </w:rPr>
        <w:t xml:space="preserve"> </w:t>
      </w:r>
      <w:r w:rsidR="00F22D5C" w:rsidRPr="00883A5A">
        <w:rPr>
          <w:rFonts w:ascii="Times New Roman" w:eastAsia="Times New Roman" w:hAnsi="Times New Roman" w:cs="Times New Roman"/>
          <w:spacing w:val="-3"/>
          <w:szCs w:val="24"/>
          <w:lang w:eastAsia="ru-RU"/>
        </w:rPr>
        <w:t xml:space="preserve">Воронежская </w:t>
      </w:r>
      <w:proofErr w:type="spellStart"/>
      <w:proofErr w:type="gramStart"/>
      <w:r w:rsidR="00F22D5C" w:rsidRPr="00883A5A">
        <w:rPr>
          <w:rFonts w:ascii="Times New Roman" w:eastAsia="Times New Roman" w:hAnsi="Times New Roman" w:cs="Times New Roman"/>
          <w:spacing w:val="-3"/>
          <w:szCs w:val="24"/>
          <w:lang w:eastAsia="ru-RU"/>
        </w:rPr>
        <w:t>обл</w:t>
      </w:r>
      <w:proofErr w:type="spellEnd"/>
      <w:proofErr w:type="gramEnd"/>
      <w:r w:rsidR="00F22D5C" w:rsidRPr="00883A5A">
        <w:rPr>
          <w:rFonts w:ascii="Times New Roman" w:eastAsia="Times New Roman" w:hAnsi="Times New Roman" w:cs="Times New Roman"/>
          <w:spacing w:val="-3"/>
          <w:szCs w:val="24"/>
          <w:lang w:eastAsia="ru-RU"/>
        </w:rPr>
        <w:t xml:space="preserve">, Верхнехавский р-он, с. Нижняя </w:t>
      </w:r>
      <w:proofErr w:type="spellStart"/>
      <w:r w:rsidR="00F22D5C" w:rsidRPr="00883A5A">
        <w:rPr>
          <w:rFonts w:ascii="Times New Roman" w:eastAsia="Times New Roman" w:hAnsi="Times New Roman" w:cs="Times New Roman"/>
          <w:spacing w:val="-3"/>
          <w:szCs w:val="24"/>
          <w:lang w:eastAsia="ru-RU"/>
        </w:rPr>
        <w:t>Байгора</w:t>
      </w:r>
      <w:proofErr w:type="spellEnd"/>
      <w:r w:rsidR="00F22D5C" w:rsidRPr="00883A5A">
        <w:rPr>
          <w:rFonts w:ascii="Times New Roman" w:eastAsia="Times New Roman" w:hAnsi="Times New Roman" w:cs="Times New Roman"/>
          <w:spacing w:val="-3"/>
          <w:szCs w:val="24"/>
          <w:lang w:eastAsia="ru-RU"/>
        </w:rPr>
        <w:t xml:space="preserve">, ул. Мира,д.90,  комиссия для разработки проекта изменений и дополнений в Устав  </w:t>
      </w:r>
      <w:proofErr w:type="spellStart"/>
      <w:r w:rsidR="00F22D5C" w:rsidRPr="00883A5A">
        <w:rPr>
          <w:rFonts w:ascii="Times New Roman" w:eastAsia="Times New Roman" w:hAnsi="Times New Roman" w:cs="Times New Roman"/>
          <w:spacing w:val="-3"/>
          <w:szCs w:val="24"/>
          <w:lang w:eastAsia="ru-RU"/>
        </w:rPr>
        <w:t>Нижнебайгорского</w:t>
      </w:r>
      <w:proofErr w:type="spellEnd"/>
      <w:r w:rsidR="00F22D5C" w:rsidRPr="00883A5A">
        <w:rPr>
          <w:rFonts w:ascii="Times New Roman" w:eastAsia="Times New Roman" w:hAnsi="Times New Roman" w:cs="Times New Roman"/>
          <w:spacing w:val="-3"/>
          <w:szCs w:val="24"/>
          <w:lang w:eastAsia="ru-RU"/>
        </w:rPr>
        <w:t xml:space="preserve"> сельского поселения, телефон:  8(47343)76127</w:t>
      </w:r>
    </w:p>
    <w:p w:rsidR="00C97E22" w:rsidRPr="00883A5A" w:rsidRDefault="00C97E22" w:rsidP="00C97E22">
      <w:pPr>
        <w:shd w:val="clear" w:color="auto" w:fill="FFFFFF"/>
        <w:spacing w:after="0" w:line="240" w:lineRule="auto"/>
        <w:ind w:right="10" w:firstLine="709"/>
        <w:jc w:val="both"/>
        <w:rPr>
          <w:rFonts w:ascii="Times New Roman" w:eastAsia="Times New Roman" w:hAnsi="Times New Roman" w:cs="Times New Roman"/>
          <w:szCs w:val="24"/>
          <w:lang w:eastAsia="ru-RU"/>
        </w:rPr>
      </w:pPr>
      <w:r w:rsidRPr="00883A5A">
        <w:rPr>
          <w:rFonts w:ascii="Times New Roman" w:eastAsia="Times New Roman" w:hAnsi="Times New Roman" w:cs="Times New Roman"/>
          <w:szCs w:val="24"/>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C97E22" w:rsidRPr="00883A5A" w:rsidRDefault="00C97E22" w:rsidP="004561BF">
      <w:pPr>
        <w:spacing w:after="0" w:line="240" w:lineRule="auto"/>
        <w:ind w:firstLine="540"/>
        <w:jc w:val="both"/>
        <w:rPr>
          <w:rFonts w:ascii="Times New Roman" w:eastAsia="Times New Roman" w:hAnsi="Times New Roman" w:cs="Times New Roman"/>
          <w:b/>
          <w:bCs/>
          <w:szCs w:val="24"/>
          <w:lang w:eastAsia="ru-RU"/>
        </w:rPr>
      </w:pPr>
      <w:r w:rsidRPr="00883A5A">
        <w:rPr>
          <w:rFonts w:ascii="Times New Roman" w:eastAsia="Times New Roman" w:hAnsi="Times New Roman" w:cs="Times New Roman"/>
          <w:szCs w:val="24"/>
          <w:lang w:eastAsia="ru-RU"/>
        </w:rPr>
        <w:t xml:space="preserve">  </w:t>
      </w:r>
      <w:r w:rsidR="004561BF" w:rsidRPr="00883A5A">
        <w:rPr>
          <w:rFonts w:ascii="Times New Roman" w:eastAsia="Times New Roman" w:hAnsi="Times New Roman" w:cs="Times New Roman"/>
          <w:szCs w:val="24"/>
          <w:lang w:eastAsia="ru-RU"/>
        </w:rPr>
        <w:t xml:space="preserve">                                                           </w:t>
      </w:r>
      <w:r w:rsidRPr="00883A5A">
        <w:rPr>
          <w:rFonts w:ascii="Times New Roman" w:eastAsia="Times New Roman" w:hAnsi="Times New Roman" w:cs="Times New Roman"/>
          <w:b/>
          <w:bCs/>
          <w:szCs w:val="24"/>
          <w:lang w:eastAsia="ru-RU"/>
        </w:rPr>
        <w:t>ФОРМА</w:t>
      </w:r>
    </w:p>
    <w:p w:rsidR="00C97E22" w:rsidRPr="00883A5A" w:rsidRDefault="00C97E22" w:rsidP="00C97E22">
      <w:pPr>
        <w:shd w:val="clear" w:color="auto" w:fill="FFFFFF"/>
        <w:spacing w:after="0" w:line="240" w:lineRule="auto"/>
        <w:ind w:firstLine="567"/>
        <w:jc w:val="center"/>
        <w:rPr>
          <w:rFonts w:ascii="Times New Roman" w:eastAsia="Times New Roman" w:hAnsi="Times New Roman" w:cs="Times New Roman"/>
          <w:b/>
          <w:bCs/>
          <w:szCs w:val="24"/>
          <w:lang w:eastAsia="ru-RU"/>
        </w:rPr>
      </w:pPr>
      <w:r w:rsidRPr="00883A5A">
        <w:rPr>
          <w:rFonts w:ascii="Times New Roman" w:eastAsia="Times New Roman" w:hAnsi="Times New Roman" w:cs="Times New Roman"/>
          <w:b/>
          <w:bCs/>
          <w:spacing w:val="-1"/>
          <w:szCs w:val="24"/>
          <w:lang w:eastAsia="ru-RU"/>
        </w:rPr>
        <w:t xml:space="preserve">предлагаемых предложений в проект изменений и дополнений в Устав </w:t>
      </w:r>
      <w:proofErr w:type="spellStart"/>
      <w:r w:rsidRPr="00883A5A">
        <w:rPr>
          <w:rFonts w:ascii="Times New Roman" w:eastAsia="Times New Roman" w:hAnsi="Times New Roman" w:cs="Times New Roman"/>
          <w:b/>
          <w:bCs/>
          <w:spacing w:val="-1"/>
          <w:szCs w:val="24"/>
          <w:lang w:eastAsia="ru-RU"/>
        </w:rPr>
        <w:t>Нижнебайгорского</w:t>
      </w:r>
      <w:proofErr w:type="spellEnd"/>
      <w:r w:rsidRPr="00883A5A">
        <w:rPr>
          <w:rFonts w:ascii="Times New Roman" w:eastAsia="Times New Roman" w:hAnsi="Times New Roman" w:cs="Times New Roman"/>
          <w:b/>
          <w:bCs/>
          <w:szCs w:val="24"/>
          <w:lang w:eastAsia="ru-RU"/>
        </w:rPr>
        <w:t xml:space="preserve"> сельского поселения</w:t>
      </w:r>
    </w:p>
    <w:p w:rsidR="00C97E22" w:rsidRPr="00883A5A" w:rsidRDefault="00C97E22" w:rsidP="00C97E22">
      <w:pPr>
        <w:spacing w:after="0" w:line="240" w:lineRule="auto"/>
        <w:ind w:firstLine="567"/>
        <w:jc w:val="both"/>
        <w:rPr>
          <w:rFonts w:ascii="Times New Roman" w:eastAsia="Times New Roman" w:hAnsi="Times New Roman" w:cs="Times New Roman"/>
          <w:szCs w:val="24"/>
          <w:lang w:eastAsia="ru-RU"/>
        </w:rPr>
      </w:pPr>
    </w:p>
    <w:tbl>
      <w:tblPr>
        <w:tblW w:w="9645" w:type="dxa"/>
        <w:tblInd w:w="-38" w:type="dxa"/>
        <w:tblLayout w:type="fixed"/>
        <w:tblCellMar>
          <w:left w:w="40" w:type="dxa"/>
          <w:right w:w="40" w:type="dxa"/>
        </w:tblCellMar>
        <w:tblLook w:val="00A0" w:firstRow="1" w:lastRow="0" w:firstColumn="1" w:lastColumn="0" w:noHBand="0" w:noVBand="0"/>
      </w:tblPr>
      <w:tblGrid>
        <w:gridCol w:w="1214"/>
        <w:gridCol w:w="2229"/>
        <w:gridCol w:w="2406"/>
        <w:gridCol w:w="3796"/>
      </w:tblGrid>
      <w:tr w:rsidR="00C97E22" w:rsidRPr="00883A5A" w:rsidTr="00C97E22">
        <w:trPr>
          <w:trHeight w:hRule="exact" w:val="2899"/>
        </w:trPr>
        <w:tc>
          <w:tcPr>
            <w:tcW w:w="1212" w:type="dxa"/>
            <w:tcBorders>
              <w:top w:val="single" w:sz="4" w:space="0" w:color="auto"/>
              <w:left w:val="single" w:sz="4" w:space="0" w:color="auto"/>
              <w:bottom w:val="single" w:sz="6" w:space="0" w:color="auto"/>
              <w:right w:val="single" w:sz="6" w:space="0" w:color="auto"/>
            </w:tcBorders>
            <w:shd w:val="clear" w:color="auto" w:fill="FFFFFF"/>
          </w:tcPr>
          <w:p w:rsidR="00C97E22" w:rsidRPr="00883A5A" w:rsidRDefault="00C97E22">
            <w:pPr>
              <w:shd w:val="clear" w:color="auto" w:fill="FFFFFF"/>
              <w:spacing w:after="0"/>
              <w:rPr>
                <w:rFonts w:ascii="Times New Roman" w:eastAsia="Times New Roman" w:hAnsi="Times New Roman" w:cs="Times New Roman"/>
                <w:szCs w:val="24"/>
              </w:rPr>
            </w:pPr>
            <w:r w:rsidRPr="00883A5A">
              <w:rPr>
                <w:rFonts w:ascii="Times New Roman" w:eastAsia="Times New Roman" w:hAnsi="Times New Roman" w:cs="Times New Roman"/>
                <w:spacing w:val="-9"/>
                <w:szCs w:val="24"/>
              </w:rPr>
              <w:t>Ф.И.О, адрес места</w:t>
            </w:r>
          </w:p>
          <w:p w:rsidR="00C97E22" w:rsidRPr="00883A5A" w:rsidRDefault="00C97E22">
            <w:pPr>
              <w:shd w:val="clear" w:color="auto" w:fill="FFFFFF"/>
              <w:spacing w:after="0"/>
              <w:rPr>
                <w:rFonts w:ascii="Times New Roman" w:eastAsia="Times New Roman" w:hAnsi="Times New Roman" w:cs="Times New Roman"/>
                <w:szCs w:val="24"/>
              </w:rPr>
            </w:pPr>
            <w:r w:rsidRPr="00883A5A">
              <w:rPr>
                <w:rFonts w:ascii="Times New Roman" w:eastAsia="Times New Roman" w:hAnsi="Times New Roman" w:cs="Times New Roman"/>
                <w:szCs w:val="24"/>
              </w:rPr>
              <w:t>жительства, № телефона</w:t>
            </w:r>
          </w:p>
          <w:p w:rsidR="00C97E22" w:rsidRPr="00883A5A" w:rsidRDefault="00C97E22">
            <w:pPr>
              <w:shd w:val="clear" w:color="auto" w:fill="FFFFFF"/>
              <w:spacing w:after="0"/>
              <w:jc w:val="both"/>
              <w:rPr>
                <w:rFonts w:ascii="Times New Roman" w:eastAsia="Times New Roman" w:hAnsi="Times New Roman" w:cs="Times New Roman"/>
                <w:szCs w:val="24"/>
              </w:rPr>
            </w:pPr>
            <w:proofErr w:type="spellStart"/>
            <w:proofErr w:type="gramStart"/>
            <w:r w:rsidRPr="00883A5A">
              <w:rPr>
                <w:rFonts w:ascii="Times New Roman" w:eastAsia="Times New Roman" w:hAnsi="Times New Roman" w:cs="Times New Roman"/>
                <w:szCs w:val="24"/>
              </w:rPr>
              <w:t>гражда-нина</w:t>
            </w:r>
            <w:proofErr w:type="spellEnd"/>
            <w:proofErr w:type="gramEnd"/>
          </w:p>
          <w:p w:rsidR="00C97E22" w:rsidRPr="00883A5A" w:rsidRDefault="00C97E22">
            <w:pPr>
              <w:shd w:val="clear" w:color="auto" w:fill="FFFFFF"/>
              <w:spacing w:after="0"/>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направив-</w:t>
            </w:r>
          </w:p>
          <w:p w:rsidR="00C97E22" w:rsidRPr="00883A5A" w:rsidRDefault="00C97E22">
            <w:pPr>
              <w:shd w:val="clear" w:color="auto" w:fill="FFFFFF"/>
              <w:spacing w:after="0"/>
              <w:jc w:val="both"/>
              <w:rPr>
                <w:rFonts w:ascii="Times New Roman" w:eastAsia="Times New Roman" w:hAnsi="Times New Roman" w:cs="Times New Roman"/>
                <w:szCs w:val="24"/>
              </w:rPr>
            </w:pPr>
            <w:proofErr w:type="spellStart"/>
            <w:r w:rsidRPr="00883A5A">
              <w:rPr>
                <w:rFonts w:ascii="Times New Roman" w:eastAsia="Times New Roman" w:hAnsi="Times New Roman" w:cs="Times New Roman"/>
                <w:szCs w:val="24"/>
              </w:rPr>
              <w:t>шего</w:t>
            </w:r>
            <w:proofErr w:type="spellEnd"/>
            <w:r w:rsidRPr="00883A5A">
              <w:rPr>
                <w:rFonts w:ascii="Times New Roman" w:eastAsia="Times New Roman" w:hAnsi="Times New Roman" w:cs="Times New Roman"/>
                <w:szCs w:val="24"/>
              </w:rPr>
              <w:t xml:space="preserve"> пред.</w:t>
            </w: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p>
          <w:p w:rsidR="00C97E22" w:rsidRPr="00883A5A" w:rsidRDefault="00C97E22">
            <w:pPr>
              <w:shd w:val="clear" w:color="auto" w:fill="FFFFFF"/>
              <w:spacing w:after="0"/>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его</w:t>
            </w:r>
          </w:p>
          <w:p w:rsidR="00C97E22" w:rsidRPr="00883A5A" w:rsidRDefault="00C97E22">
            <w:pPr>
              <w:shd w:val="clear" w:color="auto" w:fill="FFFFFF"/>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предложения</w:t>
            </w:r>
          </w:p>
        </w:tc>
        <w:tc>
          <w:tcPr>
            <w:tcW w:w="2228" w:type="dxa"/>
            <w:tcBorders>
              <w:top w:val="single" w:sz="4" w:space="0" w:color="auto"/>
              <w:left w:val="single" w:sz="6" w:space="0" w:color="auto"/>
              <w:bottom w:val="single" w:sz="6" w:space="0" w:color="auto"/>
              <w:right w:val="single" w:sz="6" w:space="0" w:color="auto"/>
            </w:tcBorders>
            <w:shd w:val="clear" w:color="auto" w:fill="FFFFFF"/>
            <w:hideMark/>
          </w:tcPr>
          <w:p w:rsidR="00C97E22" w:rsidRPr="00883A5A" w:rsidRDefault="00C97E22">
            <w:pPr>
              <w:shd w:val="clear" w:color="auto" w:fill="FFFFFF"/>
              <w:spacing w:after="0"/>
              <w:ind w:left="19"/>
              <w:jc w:val="both"/>
              <w:rPr>
                <w:rFonts w:ascii="Times New Roman" w:eastAsia="Times New Roman" w:hAnsi="Times New Roman" w:cs="Times New Roman"/>
                <w:szCs w:val="24"/>
              </w:rPr>
            </w:pPr>
            <w:r w:rsidRPr="00883A5A">
              <w:rPr>
                <w:rFonts w:ascii="Times New Roman" w:eastAsia="Times New Roman" w:hAnsi="Times New Roman" w:cs="Times New Roman"/>
                <w:spacing w:val="-2"/>
                <w:szCs w:val="24"/>
              </w:rPr>
              <w:t>Те</w:t>
            </w:r>
            <w:proofErr w:type="gramStart"/>
            <w:r w:rsidRPr="00883A5A">
              <w:rPr>
                <w:rFonts w:ascii="Times New Roman" w:eastAsia="Times New Roman" w:hAnsi="Times New Roman" w:cs="Times New Roman"/>
                <w:spacing w:val="-2"/>
                <w:szCs w:val="24"/>
              </w:rPr>
              <w:t>кст ст</w:t>
            </w:r>
            <w:proofErr w:type="gramEnd"/>
            <w:r w:rsidRPr="00883A5A">
              <w:rPr>
                <w:rFonts w:ascii="Times New Roman" w:eastAsia="Times New Roman" w:hAnsi="Times New Roman" w:cs="Times New Roman"/>
                <w:spacing w:val="-2"/>
                <w:szCs w:val="24"/>
              </w:rPr>
              <w:t xml:space="preserve">атей проекта изменений и дополнений в </w:t>
            </w:r>
            <w:r w:rsidRPr="00883A5A">
              <w:rPr>
                <w:rFonts w:ascii="Times New Roman" w:eastAsia="Times New Roman" w:hAnsi="Times New Roman" w:cs="Times New Roman"/>
                <w:szCs w:val="24"/>
              </w:rPr>
              <w:t>Устав</w:t>
            </w:r>
          </w:p>
          <w:p w:rsidR="00C97E22" w:rsidRPr="00883A5A" w:rsidRDefault="00C97E22">
            <w:pPr>
              <w:shd w:val="clear" w:color="auto" w:fill="FFFFFF"/>
              <w:spacing w:after="0"/>
              <w:ind w:left="19"/>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опубликованной</w:t>
            </w:r>
          </w:p>
          <w:p w:rsidR="00C97E22" w:rsidRPr="00883A5A" w:rsidRDefault="00C97E22">
            <w:pPr>
              <w:shd w:val="clear" w:color="auto" w:fill="FFFFFF"/>
              <w:spacing w:after="0"/>
              <w:ind w:left="19" w:firstLine="567"/>
              <w:jc w:val="both"/>
              <w:rPr>
                <w:rFonts w:ascii="Times New Roman" w:eastAsia="Times New Roman" w:hAnsi="Times New Roman" w:cs="Times New Roman"/>
                <w:szCs w:val="24"/>
              </w:rPr>
            </w:pPr>
            <w:r w:rsidRPr="00883A5A">
              <w:rPr>
                <w:rFonts w:ascii="Times New Roman" w:eastAsia="Times New Roman" w:hAnsi="Times New Roman" w:cs="Times New Roman"/>
                <w:szCs w:val="24"/>
              </w:rPr>
              <w:t>редакции</w:t>
            </w:r>
          </w:p>
        </w:tc>
        <w:tc>
          <w:tcPr>
            <w:tcW w:w="2405" w:type="dxa"/>
            <w:tcBorders>
              <w:top w:val="single" w:sz="4" w:space="0" w:color="auto"/>
              <w:left w:val="single" w:sz="6" w:space="0" w:color="auto"/>
              <w:bottom w:val="single" w:sz="6" w:space="0" w:color="auto"/>
              <w:right w:val="single" w:sz="6" w:space="0" w:color="auto"/>
            </w:tcBorders>
            <w:shd w:val="clear" w:color="auto" w:fill="FFFFFF"/>
            <w:hideMark/>
          </w:tcPr>
          <w:p w:rsidR="00C97E22" w:rsidRPr="00883A5A" w:rsidRDefault="00C97E22">
            <w:pPr>
              <w:shd w:val="clear" w:color="auto" w:fill="FFFFFF"/>
              <w:spacing w:after="0"/>
              <w:ind w:left="259" w:right="259" w:firstLine="115"/>
              <w:jc w:val="both"/>
              <w:rPr>
                <w:rFonts w:ascii="Times New Roman" w:eastAsia="Times New Roman" w:hAnsi="Times New Roman" w:cs="Times New Roman"/>
                <w:szCs w:val="24"/>
              </w:rPr>
            </w:pPr>
            <w:r w:rsidRPr="00883A5A">
              <w:rPr>
                <w:rFonts w:ascii="Times New Roman" w:eastAsia="Times New Roman" w:hAnsi="Times New Roman" w:cs="Times New Roman"/>
                <w:szCs w:val="24"/>
              </w:rPr>
              <w:t xml:space="preserve">Предлагаемая </w:t>
            </w:r>
            <w:r w:rsidRPr="00883A5A">
              <w:rPr>
                <w:rFonts w:ascii="Times New Roman" w:eastAsia="Times New Roman" w:hAnsi="Times New Roman" w:cs="Times New Roman"/>
                <w:spacing w:val="-2"/>
                <w:szCs w:val="24"/>
              </w:rPr>
              <w:t xml:space="preserve">редакция статей </w:t>
            </w:r>
            <w:r w:rsidRPr="00883A5A">
              <w:rPr>
                <w:rFonts w:ascii="Times New Roman" w:eastAsia="Times New Roman" w:hAnsi="Times New Roman" w:cs="Times New Roman"/>
                <w:szCs w:val="24"/>
              </w:rPr>
              <w:t>проекта изменений и дополнений в Устав</w:t>
            </w:r>
          </w:p>
        </w:tc>
        <w:tc>
          <w:tcPr>
            <w:tcW w:w="3794" w:type="dxa"/>
            <w:tcBorders>
              <w:top w:val="single" w:sz="4" w:space="0" w:color="auto"/>
              <w:left w:val="single" w:sz="6" w:space="0" w:color="auto"/>
              <w:bottom w:val="single" w:sz="6" w:space="0" w:color="auto"/>
              <w:right w:val="single" w:sz="4" w:space="0" w:color="auto"/>
            </w:tcBorders>
            <w:shd w:val="clear" w:color="auto" w:fill="FFFFFF"/>
            <w:hideMark/>
          </w:tcPr>
          <w:p w:rsidR="00C97E22" w:rsidRPr="00883A5A" w:rsidRDefault="00C97E22">
            <w:pPr>
              <w:shd w:val="clear" w:color="auto" w:fill="FFFFFF"/>
              <w:spacing w:after="0"/>
              <w:ind w:left="91" w:right="106"/>
              <w:jc w:val="both"/>
              <w:rPr>
                <w:rFonts w:ascii="Times New Roman" w:eastAsia="Times New Roman" w:hAnsi="Times New Roman" w:cs="Times New Roman"/>
                <w:szCs w:val="24"/>
              </w:rPr>
            </w:pPr>
            <w:r w:rsidRPr="00883A5A">
              <w:rPr>
                <w:rFonts w:ascii="Times New Roman" w:eastAsia="Times New Roman" w:hAnsi="Times New Roman" w:cs="Times New Roman"/>
                <w:szCs w:val="24"/>
              </w:rPr>
              <w:t xml:space="preserve">Перечень законодательных </w:t>
            </w:r>
            <w:r w:rsidRPr="00883A5A">
              <w:rPr>
                <w:rFonts w:ascii="Times New Roman" w:eastAsia="Times New Roman" w:hAnsi="Times New Roman" w:cs="Times New Roman"/>
                <w:spacing w:val="-2"/>
                <w:szCs w:val="24"/>
              </w:rPr>
              <w:t>актов, на основании которых</w:t>
            </w:r>
          </w:p>
          <w:p w:rsidR="00C97E22" w:rsidRPr="00883A5A" w:rsidRDefault="00C97E22">
            <w:pPr>
              <w:shd w:val="clear" w:color="auto" w:fill="FFFFFF"/>
              <w:spacing w:after="0"/>
              <w:jc w:val="both"/>
              <w:rPr>
                <w:rFonts w:ascii="Times New Roman" w:eastAsia="Times New Roman" w:hAnsi="Times New Roman" w:cs="Times New Roman"/>
                <w:szCs w:val="24"/>
              </w:rPr>
            </w:pPr>
            <w:r w:rsidRPr="00883A5A">
              <w:rPr>
                <w:rFonts w:ascii="Times New Roman" w:eastAsia="Times New Roman" w:hAnsi="Times New Roman" w:cs="Times New Roman"/>
                <w:szCs w:val="24"/>
              </w:rPr>
              <w:t xml:space="preserve">предлагается внести </w:t>
            </w:r>
            <w:r w:rsidRPr="00883A5A">
              <w:rPr>
                <w:rFonts w:ascii="Times New Roman" w:eastAsia="Times New Roman" w:hAnsi="Times New Roman" w:cs="Times New Roman"/>
                <w:spacing w:val="-2"/>
                <w:szCs w:val="24"/>
              </w:rPr>
              <w:t xml:space="preserve">изменения или дополнения в </w:t>
            </w:r>
            <w:r w:rsidRPr="00883A5A">
              <w:rPr>
                <w:rFonts w:ascii="Times New Roman" w:eastAsia="Times New Roman" w:hAnsi="Times New Roman" w:cs="Times New Roman"/>
                <w:szCs w:val="24"/>
              </w:rPr>
              <w:t>проект Устава</w:t>
            </w:r>
          </w:p>
        </w:tc>
      </w:tr>
      <w:tr w:rsidR="00C97E22" w:rsidRPr="00883A5A" w:rsidTr="00C97E22">
        <w:trPr>
          <w:trHeight w:hRule="exact" w:val="488"/>
        </w:trPr>
        <w:tc>
          <w:tcPr>
            <w:tcW w:w="1212" w:type="dxa"/>
            <w:tcBorders>
              <w:top w:val="single" w:sz="6" w:space="0" w:color="auto"/>
              <w:left w:val="single" w:sz="4" w:space="0" w:color="auto"/>
              <w:bottom w:val="single" w:sz="6" w:space="0" w:color="auto"/>
              <w:right w:val="single" w:sz="6" w:space="0" w:color="auto"/>
            </w:tcBorders>
            <w:shd w:val="clear" w:color="auto" w:fill="FFFFFF"/>
            <w:hideMark/>
          </w:tcPr>
          <w:p w:rsidR="00C97E22" w:rsidRPr="00883A5A" w:rsidRDefault="00C97E22">
            <w:pPr>
              <w:shd w:val="clear" w:color="auto" w:fill="FFFFFF"/>
              <w:spacing w:after="0"/>
              <w:jc w:val="both"/>
              <w:rPr>
                <w:rFonts w:ascii="Times New Roman" w:eastAsia="Times New Roman" w:hAnsi="Times New Roman" w:cs="Times New Roman"/>
                <w:szCs w:val="24"/>
              </w:rPr>
            </w:pPr>
            <w:r w:rsidRPr="00883A5A">
              <w:rPr>
                <w:rFonts w:ascii="Times New Roman" w:eastAsia="Times New Roman" w:hAnsi="Times New Roman" w:cs="Times New Roman"/>
                <w:b/>
                <w:bCs/>
                <w:szCs w:val="24"/>
              </w:rPr>
              <w:t>1</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C97E22" w:rsidRPr="00883A5A" w:rsidRDefault="00C97E22">
            <w:pPr>
              <w:shd w:val="clear" w:color="auto" w:fill="FFFFFF"/>
              <w:spacing w:after="0"/>
              <w:ind w:left="1066" w:firstLine="567"/>
              <w:jc w:val="both"/>
              <w:rPr>
                <w:rFonts w:ascii="Times New Roman" w:eastAsia="Times New Roman" w:hAnsi="Times New Roman" w:cs="Times New Roman"/>
                <w:szCs w:val="24"/>
              </w:rPr>
            </w:pPr>
            <w:r w:rsidRPr="00883A5A">
              <w:rPr>
                <w:rFonts w:ascii="Times New Roman" w:eastAsia="Times New Roman" w:hAnsi="Times New Roman" w:cs="Times New Roman"/>
                <w:b/>
                <w:bCs/>
                <w:szCs w:val="24"/>
              </w:rPr>
              <w:t>2</w:t>
            </w:r>
          </w:p>
        </w:tc>
        <w:tc>
          <w:tcPr>
            <w:tcW w:w="2405" w:type="dxa"/>
            <w:tcBorders>
              <w:top w:val="single" w:sz="6" w:space="0" w:color="auto"/>
              <w:left w:val="single" w:sz="6" w:space="0" w:color="auto"/>
              <w:bottom w:val="single" w:sz="6" w:space="0" w:color="auto"/>
              <w:right w:val="single" w:sz="6" w:space="0" w:color="auto"/>
            </w:tcBorders>
            <w:shd w:val="clear" w:color="auto" w:fill="FFFFFF"/>
            <w:hideMark/>
          </w:tcPr>
          <w:p w:rsidR="00C97E22" w:rsidRPr="00883A5A" w:rsidRDefault="00C97E22">
            <w:pPr>
              <w:shd w:val="clear" w:color="auto" w:fill="FFFFFF"/>
              <w:spacing w:after="0"/>
              <w:ind w:left="1046" w:firstLine="567"/>
              <w:jc w:val="both"/>
              <w:rPr>
                <w:rFonts w:ascii="Times New Roman" w:eastAsia="Times New Roman" w:hAnsi="Times New Roman" w:cs="Times New Roman"/>
                <w:szCs w:val="24"/>
              </w:rPr>
            </w:pPr>
            <w:r w:rsidRPr="00883A5A">
              <w:rPr>
                <w:rFonts w:ascii="Times New Roman" w:eastAsia="Times New Roman" w:hAnsi="Times New Roman" w:cs="Times New Roman"/>
                <w:b/>
                <w:bCs/>
                <w:szCs w:val="24"/>
              </w:rPr>
              <w:t>3</w:t>
            </w:r>
          </w:p>
        </w:tc>
        <w:tc>
          <w:tcPr>
            <w:tcW w:w="3794" w:type="dxa"/>
            <w:tcBorders>
              <w:top w:val="single" w:sz="6" w:space="0" w:color="auto"/>
              <w:left w:val="single" w:sz="6" w:space="0" w:color="auto"/>
              <w:bottom w:val="single" w:sz="6" w:space="0" w:color="auto"/>
              <w:right w:val="single" w:sz="4" w:space="0" w:color="auto"/>
            </w:tcBorders>
            <w:shd w:val="clear" w:color="auto" w:fill="FFFFFF"/>
            <w:hideMark/>
          </w:tcPr>
          <w:p w:rsidR="00C97E22" w:rsidRPr="00883A5A" w:rsidRDefault="00C97E22">
            <w:pPr>
              <w:shd w:val="clear" w:color="auto" w:fill="FFFFFF"/>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b/>
                <w:bCs/>
                <w:szCs w:val="24"/>
              </w:rPr>
              <w:t>4</w:t>
            </w:r>
          </w:p>
        </w:tc>
      </w:tr>
      <w:tr w:rsidR="00C97E22" w:rsidRPr="00883A5A" w:rsidTr="00C97E22">
        <w:trPr>
          <w:trHeight w:val="1698"/>
        </w:trPr>
        <w:tc>
          <w:tcPr>
            <w:tcW w:w="1212" w:type="dxa"/>
            <w:vMerge w:val="restart"/>
            <w:tcBorders>
              <w:top w:val="single" w:sz="6" w:space="0" w:color="auto"/>
              <w:left w:val="single" w:sz="4" w:space="0" w:color="auto"/>
              <w:bottom w:val="single" w:sz="4" w:space="0" w:color="auto"/>
              <w:right w:val="single" w:sz="6" w:space="0" w:color="auto"/>
            </w:tcBorders>
            <w:shd w:val="clear" w:color="auto" w:fill="FFFFFF"/>
          </w:tcPr>
          <w:p w:rsidR="00C97E22" w:rsidRPr="00883A5A" w:rsidRDefault="00C97E22">
            <w:pPr>
              <w:shd w:val="clear" w:color="auto" w:fill="FFFFFF"/>
              <w:spacing w:after="0"/>
              <w:ind w:firstLine="567"/>
              <w:jc w:val="both"/>
              <w:rPr>
                <w:rFonts w:ascii="Times New Roman" w:eastAsia="Times New Roman" w:hAnsi="Times New Roman" w:cs="Times New Roman"/>
                <w:szCs w:val="24"/>
              </w:rPr>
            </w:pPr>
          </w:p>
        </w:tc>
        <w:tc>
          <w:tcPr>
            <w:tcW w:w="2228" w:type="dxa"/>
            <w:tcBorders>
              <w:top w:val="single" w:sz="6" w:space="0" w:color="auto"/>
              <w:left w:val="single" w:sz="6" w:space="0" w:color="auto"/>
              <w:bottom w:val="nil"/>
              <w:right w:val="single" w:sz="6" w:space="0" w:color="auto"/>
            </w:tcBorders>
            <w:shd w:val="clear" w:color="auto" w:fill="FFFFFF"/>
            <w:hideMark/>
          </w:tcPr>
          <w:p w:rsidR="00C97E22" w:rsidRPr="00883A5A" w:rsidRDefault="00C97E22">
            <w:pPr>
              <w:shd w:val="clear" w:color="auto" w:fill="FFFFFF"/>
              <w:spacing w:after="0"/>
              <w:ind w:firstLine="5"/>
              <w:jc w:val="both"/>
              <w:rPr>
                <w:rFonts w:ascii="Times New Roman" w:eastAsia="Times New Roman" w:hAnsi="Times New Roman" w:cs="Times New Roman"/>
                <w:szCs w:val="24"/>
              </w:rPr>
            </w:pPr>
            <w:r w:rsidRPr="00883A5A">
              <w:rPr>
                <w:rFonts w:ascii="Times New Roman" w:eastAsia="Times New Roman" w:hAnsi="Times New Roman" w:cs="Times New Roman"/>
                <w:szCs w:val="24"/>
              </w:rPr>
              <w:t xml:space="preserve">ст. №  _____,  </w:t>
            </w:r>
          </w:p>
          <w:p w:rsidR="00C97E22" w:rsidRPr="00883A5A" w:rsidRDefault="00C97E22">
            <w:pPr>
              <w:shd w:val="clear" w:color="auto" w:fill="FFFFFF"/>
              <w:spacing w:after="0"/>
              <w:ind w:firstLine="5"/>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п. № ______,</w:t>
            </w:r>
          </w:p>
          <w:p w:rsidR="00C97E22" w:rsidRPr="00883A5A" w:rsidRDefault="00C97E22">
            <w:pPr>
              <w:shd w:val="clear" w:color="auto" w:fill="FFFFFF"/>
              <w:spacing w:after="0"/>
              <w:ind w:firstLine="5"/>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абзац №  _____</w:t>
            </w:r>
          </w:p>
          <w:p w:rsidR="00C97E22" w:rsidRPr="00883A5A" w:rsidRDefault="00C97E22">
            <w:pPr>
              <w:shd w:val="clear" w:color="auto" w:fill="FFFFFF"/>
              <w:tabs>
                <w:tab w:val="left" w:leader="dot" w:pos="2002"/>
              </w:tabs>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Изложение</w:t>
            </w:r>
            <w:r w:rsidRPr="00883A5A">
              <w:rPr>
                <w:rFonts w:ascii="Times New Roman" w:eastAsia="Times New Roman" w:hAnsi="Times New Roman" w:cs="Times New Roman"/>
                <w:szCs w:val="24"/>
              </w:rPr>
              <w:br/>
            </w:r>
            <w:r w:rsidRPr="00883A5A">
              <w:rPr>
                <w:rFonts w:ascii="Times New Roman" w:eastAsia="Times New Roman" w:hAnsi="Times New Roman" w:cs="Times New Roman"/>
                <w:spacing w:val="-2"/>
                <w:szCs w:val="24"/>
              </w:rPr>
              <w:t>текста</w:t>
            </w:r>
            <w:r w:rsidRPr="00883A5A">
              <w:rPr>
                <w:rFonts w:ascii="Times New Roman" w:eastAsia="Times New Roman" w:hAnsi="Times New Roman" w:cs="Times New Roman"/>
                <w:szCs w:val="24"/>
              </w:rPr>
              <w:tab/>
            </w:r>
          </w:p>
        </w:tc>
        <w:tc>
          <w:tcPr>
            <w:tcW w:w="2405" w:type="dxa"/>
            <w:tcBorders>
              <w:top w:val="single" w:sz="6" w:space="0" w:color="auto"/>
              <w:left w:val="single" w:sz="6" w:space="0" w:color="auto"/>
              <w:bottom w:val="nil"/>
              <w:right w:val="single" w:sz="6" w:space="0" w:color="auto"/>
            </w:tcBorders>
            <w:shd w:val="clear" w:color="auto" w:fill="FFFFFF"/>
            <w:hideMark/>
          </w:tcPr>
          <w:p w:rsidR="00C97E22" w:rsidRPr="00883A5A" w:rsidRDefault="00C97E22">
            <w:pPr>
              <w:shd w:val="clear" w:color="auto" w:fill="FFFFFF"/>
              <w:spacing w:after="0"/>
              <w:ind w:firstLine="5"/>
              <w:jc w:val="both"/>
              <w:rPr>
                <w:rFonts w:ascii="Times New Roman" w:eastAsia="Times New Roman" w:hAnsi="Times New Roman" w:cs="Times New Roman"/>
                <w:szCs w:val="24"/>
              </w:rPr>
            </w:pPr>
            <w:r w:rsidRPr="00883A5A">
              <w:rPr>
                <w:rFonts w:ascii="Times New Roman" w:eastAsia="Times New Roman" w:hAnsi="Times New Roman" w:cs="Times New Roman"/>
                <w:szCs w:val="24"/>
              </w:rPr>
              <w:t xml:space="preserve">ст. №  _____,  </w:t>
            </w:r>
          </w:p>
          <w:p w:rsidR="00C97E22" w:rsidRPr="00883A5A" w:rsidRDefault="00C97E22">
            <w:pPr>
              <w:shd w:val="clear" w:color="auto" w:fill="FFFFFF"/>
              <w:spacing w:after="0"/>
              <w:ind w:firstLine="5"/>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п. № ______,</w:t>
            </w:r>
          </w:p>
          <w:p w:rsidR="00C97E22" w:rsidRPr="00883A5A" w:rsidRDefault="00C97E22">
            <w:pPr>
              <w:shd w:val="clear" w:color="auto" w:fill="FFFFFF"/>
              <w:spacing w:after="0"/>
              <w:ind w:firstLine="5"/>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абзац №  _____</w:t>
            </w:r>
          </w:p>
          <w:p w:rsidR="00C97E22" w:rsidRPr="00883A5A" w:rsidRDefault="00C97E22">
            <w:pPr>
              <w:shd w:val="clear" w:color="auto" w:fill="FFFFFF"/>
              <w:tabs>
                <w:tab w:val="left" w:leader="dot" w:pos="2002"/>
              </w:tabs>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szCs w:val="24"/>
              </w:rPr>
              <w:t>Изложение</w:t>
            </w:r>
            <w:r w:rsidRPr="00883A5A">
              <w:rPr>
                <w:rFonts w:ascii="Times New Roman" w:eastAsia="Times New Roman" w:hAnsi="Times New Roman" w:cs="Times New Roman"/>
                <w:szCs w:val="24"/>
              </w:rPr>
              <w:br/>
            </w:r>
            <w:r w:rsidRPr="00883A5A">
              <w:rPr>
                <w:rFonts w:ascii="Times New Roman" w:eastAsia="Times New Roman" w:hAnsi="Times New Roman" w:cs="Times New Roman"/>
                <w:spacing w:val="-2"/>
                <w:szCs w:val="24"/>
              </w:rPr>
              <w:t>текста</w:t>
            </w:r>
            <w:r w:rsidRPr="00883A5A">
              <w:rPr>
                <w:rFonts w:ascii="Times New Roman" w:eastAsia="Times New Roman" w:hAnsi="Times New Roman" w:cs="Times New Roman"/>
                <w:szCs w:val="24"/>
              </w:rPr>
              <w:tab/>
            </w:r>
          </w:p>
        </w:tc>
        <w:tc>
          <w:tcPr>
            <w:tcW w:w="3794" w:type="dxa"/>
            <w:tcBorders>
              <w:top w:val="single" w:sz="6" w:space="0" w:color="auto"/>
              <w:left w:val="single" w:sz="6" w:space="0" w:color="auto"/>
              <w:bottom w:val="nil"/>
              <w:right w:val="single" w:sz="4" w:space="0" w:color="auto"/>
            </w:tcBorders>
            <w:shd w:val="clear" w:color="auto" w:fill="FFFFFF"/>
            <w:hideMark/>
          </w:tcPr>
          <w:p w:rsidR="00C97E22" w:rsidRPr="00883A5A" w:rsidRDefault="00C97E22">
            <w:pPr>
              <w:shd w:val="clear" w:color="auto" w:fill="FFFFFF"/>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szCs w:val="24"/>
              </w:rPr>
              <w:t xml:space="preserve">№ , дата и </w:t>
            </w:r>
            <w:proofErr w:type="gramStart"/>
            <w:r w:rsidRPr="00883A5A">
              <w:rPr>
                <w:rFonts w:ascii="Times New Roman" w:eastAsia="Times New Roman" w:hAnsi="Times New Roman" w:cs="Times New Roman"/>
                <w:szCs w:val="24"/>
              </w:rPr>
              <w:t>полное</w:t>
            </w:r>
            <w:proofErr w:type="gramEnd"/>
          </w:p>
          <w:p w:rsidR="00C97E22" w:rsidRPr="00883A5A" w:rsidRDefault="00C97E22">
            <w:pPr>
              <w:shd w:val="clear" w:color="auto" w:fill="FFFFFF"/>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spacing w:val="-1"/>
                <w:szCs w:val="24"/>
              </w:rPr>
              <w:t>наименование Закона,</w:t>
            </w:r>
          </w:p>
          <w:p w:rsidR="00C97E22" w:rsidRPr="00883A5A" w:rsidRDefault="00C97E22">
            <w:pPr>
              <w:shd w:val="clear" w:color="auto" w:fill="FFFFFF"/>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spacing w:val="-1"/>
                <w:szCs w:val="24"/>
              </w:rPr>
              <w:t>номера статей, пунктов,</w:t>
            </w:r>
          </w:p>
          <w:p w:rsidR="00C97E22" w:rsidRPr="00883A5A" w:rsidRDefault="00C97E22">
            <w:pPr>
              <w:shd w:val="clear" w:color="auto" w:fill="FFFFFF"/>
              <w:spacing w:after="0"/>
              <w:ind w:firstLine="567"/>
              <w:jc w:val="both"/>
              <w:rPr>
                <w:rFonts w:ascii="Times New Roman" w:eastAsia="Times New Roman" w:hAnsi="Times New Roman" w:cs="Times New Roman"/>
                <w:szCs w:val="24"/>
              </w:rPr>
            </w:pPr>
            <w:r w:rsidRPr="00883A5A">
              <w:rPr>
                <w:rFonts w:ascii="Times New Roman" w:eastAsia="Times New Roman" w:hAnsi="Times New Roman" w:cs="Times New Roman"/>
                <w:spacing w:val="-3"/>
                <w:szCs w:val="24"/>
              </w:rPr>
              <w:t>подпунктов, абзацев и т. д.</w:t>
            </w:r>
          </w:p>
        </w:tc>
      </w:tr>
      <w:tr w:rsidR="00C97E22" w:rsidRPr="00883A5A" w:rsidTr="00C97E22">
        <w:trPr>
          <w:trHeight w:hRule="exact" w:val="336"/>
        </w:trPr>
        <w:tc>
          <w:tcPr>
            <w:tcW w:w="1212" w:type="dxa"/>
            <w:vMerge/>
            <w:tcBorders>
              <w:top w:val="single" w:sz="6" w:space="0" w:color="auto"/>
              <w:left w:val="single" w:sz="4" w:space="0" w:color="auto"/>
              <w:bottom w:val="single" w:sz="4" w:space="0" w:color="auto"/>
              <w:right w:val="single" w:sz="6" w:space="0" w:color="auto"/>
            </w:tcBorders>
            <w:vAlign w:val="center"/>
            <w:hideMark/>
          </w:tcPr>
          <w:p w:rsidR="00C97E22" w:rsidRPr="00883A5A" w:rsidRDefault="00C97E22">
            <w:pPr>
              <w:spacing w:after="0" w:line="240" w:lineRule="auto"/>
              <w:rPr>
                <w:rFonts w:ascii="Times New Roman" w:eastAsia="Times New Roman" w:hAnsi="Times New Roman" w:cs="Times New Roman"/>
                <w:szCs w:val="24"/>
              </w:rPr>
            </w:pPr>
          </w:p>
        </w:tc>
        <w:tc>
          <w:tcPr>
            <w:tcW w:w="2228" w:type="dxa"/>
            <w:tcBorders>
              <w:top w:val="single" w:sz="6" w:space="0" w:color="auto"/>
              <w:left w:val="single" w:sz="6" w:space="0" w:color="auto"/>
              <w:bottom w:val="single" w:sz="4" w:space="0" w:color="auto"/>
              <w:right w:val="single" w:sz="6" w:space="0" w:color="auto"/>
            </w:tcBorders>
            <w:shd w:val="clear" w:color="auto" w:fill="FFFFFF"/>
          </w:tcPr>
          <w:p w:rsidR="00C97E22" w:rsidRPr="00883A5A" w:rsidRDefault="00C97E22">
            <w:pPr>
              <w:shd w:val="clear" w:color="auto" w:fill="FFFFFF"/>
              <w:spacing w:after="0"/>
              <w:ind w:firstLine="567"/>
              <w:jc w:val="both"/>
              <w:rPr>
                <w:rFonts w:ascii="Times New Roman" w:eastAsia="Times New Roman" w:hAnsi="Times New Roman" w:cs="Times New Roman"/>
                <w:szCs w:val="24"/>
              </w:rPr>
            </w:pPr>
          </w:p>
        </w:tc>
        <w:tc>
          <w:tcPr>
            <w:tcW w:w="2405" w:type="dxa"/>
            <w:tcBorders>
              <w:top w:val="single" w:sz="6" w:space="0" w:color="auto"/>
              <w:left w:val="single" w:sz="6" w:space="0" w:color="auto"/>
              <w:bottom w:val="single" w:sz="4" w:space="0" w:color="auto"/>
              <w:right w:val="single" w:sz="6" w:space="0" w:color="auto"/>
            </w:tcBorders>
            <w:shd w:val="clear" w:color="auto" w:fill="FFFFFF"/>
          </w:tcPr>
          <w:p w:rsidR="00C97E22" w:rsidRPr="00883A5A" w:rsidRDefault="00C97E22">
            <w:pPr>
              <w:shd w:val="clear" w:color="auto" w:fill="FFFFFF"/>
              <w:spacing w:after="0"/>
              <w:ind w:firstLine="567"/>
              <w:jc w:val="both"/>
              <w:rPr>
                <w:rFonts w:ascii="Times New Roman" w:eastAsia="Times New Roman" w:hAnsi="Times New Roman" w:cs="Times New Roman"/>
                <w:szCs w:val="24"/>
              </w:rPr>
            </w:pPr>
          </w:p>
        </w:tc>
        <w:tc>
          <w:tcPr>
            <w:tcW w:w="3794" w:type="dxa"/>
            <w:tcBorders>
              <w:top w:val="single" w:sz="6" w:space="0" w:color="auto"/>
              <w:left w:val="single" w:sz="6" w:space="0" w:color="auto"/>
              <w:bottom w:val="single" w:sz="4" w:space="0" w:color="auto"/>
              <w:right w:val="single" w:sz="4" w:space="0" w:color="auto"/>
            </w:tcBorders>
            <w:shd w:val="clear" w:color="auto" w:fill="FFFFFF"/>
          </w:tcPr>
          <w:p w:rsidR="00C97E22" w:rsidRPr="00883A5A" w:rsidRDefault="00C97E22">
            <w:pPr>
              <w:shd w:val="clear" w:color="auto" w:fill="FFFFFF"/>
              <w:spacing w:after="0"/>
              <w:ind w:firstLine="567"/>
              <w:jc w:val="both"/>
              <w:rPr>
                <w:rFonts w:ascii="Times New Roman" w:eastAsia="Times New Roman" w:hAnsi="Times New Roman" w:cs="Times New Roman"/>
                <w:szCs w:val="24"/>
              </w:rPr>
            </w:pPr>
          </w:p>
        </w:tc>
      </w:tr>
    </w:tbl>
    <w:p w:rsidR="00F75F50" w:rsidRPr="00883A5A" w:rsidRDefault="00C97E22">
      <w:pPr>
        <w:rPr>
          <w:sz w:val="20"/>
        </w:rPr>
      </w:pPr>
      <w:r w:rsidRPr="00883A5A">
        <w:rPr>
          <w:rFonts w:ascii="Times New Roman" w:eastAsia="Times New Roman" w:hAnsi="Times New Roman" w:cs="Times New Roman"/>
          <w:spacing w:val="-4"/>
          <w:szCs w:val="24"/>
          <w:lang w:eastAsia="ru-RU"/>
        </w:rPr>
        <w:t>Подпись лица направившего предложение</w:t>
      </w:r>
      <w:r w:rsidRPr="00883A5A">
        <w:rPr>
          <w:rFonts w:ascii="Times New Roman" w:eastAsia="Times New Roman" w:hAnsi="Times New Roman" w:cs="Times New Roman"/>
          <w:spacing w:val="-4"/>
          <w:szCs w:val="24"/>
          <w:lang w:eastAsia="ru-RU"/>
        </w:rPr>
        <w:tab/>
        <w:t>_____________</w:t>
      </w:r>
    </w:p>
    <w:sectPr w:rsidR="00F75F50" w:rsidRPr="00883A5A" w:rsidSect="00EF1E75">
      <w:pgSz w:w="11906" w:h="16838" w:code="9"/>
      <w:pgMar w:top="1440" w:right="566" w:bottom="851" w:left="1560"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F1"/>
    <w:rsid w:val="00223AD2"/>
    <w:rsid w:val="00367AA3"/>
    <w:rsid w:val="00396A10"/>
    <w:rsid w:val="003E36F1"/>
    <w:rsid w:val="004561BF"/>
    <w:rsid w:val="006809FF"/>
    <w:rsid w:val="00697953"/>
    <w:rsid w:val="007D1423"/>
    <w:rsid w:val="008430AF"/>
    <w:rsid w:val="008607B0"/>
    <w:rsid w:val="00883A5A"/>
    <w:rsid w:val="009045C9"/>
    <w:rsid w:val="009049FE"/>
    <w:rsid w:val="00AE6AA9"/>
    <w:rsid w:val="00BE4643"/>
    <w:rsid w:val="00C97E22"/>
    <w:rsid w:val="00CE4499"/>
    <w:rsid w:val="00D00535"/>
    <w:rsid w:val="00EA0079"/>
    <w:rsid w:val="00EF1E75"/>
    <w:rsid w:val="00F22D5C"/>
    <w:rsid w:val="00F7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4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4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21</cp:revision>
  <cp:lastPrinted>2025-01-23T05:52:00Z</cp:lastPrinted>
  <dcterms:created xsi:type="dcterms:W3CDTF">2025-01-13T06:28:00Z</dcterms:created>
  <dcterms:modified xsi:type="dcterms:W3CDTF">2025-01-23T05:54:00Z</dcterms:modified>
</cp:coreProperties>
</file>