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C4686F" w:rsidRPr="00DD750E" w:rsidRDefault="00035D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НИЖНЕБАЙГОРСКОГО</w:t>
      </w:r>
      <w:r w:rsidR="00DD750E"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935A8B"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C4686F" w:rsidRPr="00DD750E" w:rsidRDefault="00C468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686F" w:rsidRPr="00DD750E" w:rsidRDefault="00935A8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5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C4686F" w:rsidRPr="00DD750E" w:rsidRDefault="00C468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686F" w:rsidRPr="00DD750E" w:rsidRDefault="0039185D" w:rsidP="00DD75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D750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35A8B" w:rsidRPr="00DD750E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26.</w:t>
      </w:r>
      <w:r w:rsidR="00035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50E" w:rsidRPr="00DD750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35D2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D750E" w:rsidRPr="00DD75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40D3">
        <w:rPr>
          <w:rFonts w:ascii="Times New Roman" w:hAnsi="Times New Roman" w:cs="Times New Roman"/>
          <w:sz w:val="28"/>
          <w:szCs w:val="28"/>
          <w:lang w:eastAsia="ru-RU"/>
        </w:rPr>
        <w:t>2024 г.</w:t>
      </w:r>
      <w:r w:rsidR="00935A8B" w:rsidRPr="00DD7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50E" w:rsidRPr="00DD750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35D2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35D23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101</w:t>
      </w:r>
    </w:p>
    <w:p w:rsidR="00C4686F" w:rsidRPr="00DD750E" w:rsidRDefault="00035D23" w:rsidP="00DD750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Нижняя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Байгора</w:t>
      </w:r>
      <w:proofErr w:type="spellEnd"/>
    </w:p>
    <w:p w:rsidR="00C4686F" w:rsidRDefault="00C468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86F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решение Совета</w:t>
      </w:r>
    </w:p>
    <w:p w:rsidR="00C4686F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народных депутатов </w:t>
      </w:r>
      <w:proofErr w:type="spellStart"/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сельского </w:t>
      </w:r>
    </w:p>
    <w:p w:rsidR="00C4686F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поселения Верхнехавского муниципального</w:t>
      </w:r>
    </w:p>
    <w:p w:rsidR="00DD750E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района Воронежской области от 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29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>.11.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202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г. </w:t>
      </w:r>
    </w:p>
    <w:p w:rsidR="00DD750E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№ 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30 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«Об утверждении  Положения о </w:t>
      </w:r>
    </w:p>
    <w:p w:rsidR="00DD750E" w:rsidRPr="0039185D" w:rsidRDefault="001E08E5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="00935A8B" w:rsidRPr="0039185D">
        <w:rPr>
          <w:rFonts w:ascii="Arial" w:eastAsiaTheme="minorEastAsia" w:hAnsi="Arial" w:cs="Arial"/>
          <w:sz w:val="24"/>
          <w:szCs w:val="24"/>
          <w:lang w:eastAsia="ru-RU"/>
        </w:rPr>
        <w:t>униципальном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935A8B" w:rsidRPr="0039185D">
        <w:rPr>
          <w:rFonts w:ascii="Arial" w:eastAsiaTheme="minorEastAsia" w:hAnsi="Arial" w:cs="Arial"/>
          <w:sz w:val="24"/>
          <w:szCs w:val="24"/>
          <w:lang w:eastAsia="ru-RU"/>
        </w:rPr>
        <w:t>контроле</w:t>
      </w:r>
      <w:proofErr w:type="gramEnd"/>
      <w:r w:rsidR="00935A8B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в сфере благоустройства </w:t>
      </w:r>
    </w:p>
    <w:p w:rsidR="00C4686F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на территории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</w:p>
    <w:p w:rsidR="00C4686F" w:rsidRPr="0039185D" w:rsidRDefault="00935A8B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Верхнехавского муниципального района</w:t>
      </w:r>
    </w:p>
    <w:p w:rsidR="00DD750E" w:rsidRPr="0039185D" w:rsidRDefault="00DD750E">
      <w:pPr>
        <w:widowControl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Воронежской области</w:t>
      </w:r>
      <w:r w:rsidR="00BE073C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C4686F" w:rsidRPr="0039185D" w:rsidRDefault="00C4686F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686F" w:rsidRPr="0039185D" w:rsidRDefault="00935A8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18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5">
        <w:r w:rsidRPr="0039185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</w:t>
        </w:r>
      </w:hyperlink>
      <w:r w:rsidRPr="003918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от 06.10.2003</w:t>
      </w:r>
      <w:r w:rsidR="00DD750E" w:rsidRPr="003918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3918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в</w:t>
      </w:r>
      <w:r w:rsidRPr="0039185D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Верхнехавского района от 28.06.2024 № 2-1-2024 «Об устранении нарушений законодательства о муниципальном контроле», Совет народных депутатов </w:t>
      </w:r>
      <w:proofErr w:type="spellStart"/>
      <w:r w:rsidR="00035D23" w:rsidRPr="003918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="00DD750E" w:rsidRPr="003918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Верхнехавского муниципального</w:t>
      </w:r>
      <w:proofErr w:type="gramEnd"/>
      <w:r w:rsidRPr="0039185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</w:t>
      </w:r>
    </w:p>
    <w:p w:rsidR="00C4686F" w:rsidRPr="0039185D" w:rsidRDefault="00C4686F">
      <w:pPr>
        <w:widowControl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686F" w:rsidRPr="0039185D" w:rsidRDefault="00935A8B">
      <w:pPr>
        <w:widowControl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РЕШИЛ:</w:t>
      </w:r>
    </w:p>
    <w:p w:rsidR="00C4686F" w:rsidRPr="0039185D" w:rsidRDefault="00C4686F">
      <w:pPr>
        <w:widowControl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4686F" w:rsidRPr="0039185D" w:rsidRDefault="00935A8B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1. Внести в Положение о муниципальном контроле в сфере благоустройства  на территории </w:t>
      </w:r>
      <w:proofErr w:type="spellStart"/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 Верхнехавского муниципального района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Воронежской области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, утвержденное решением Совета народных депутатов </w:t>
      </w:r>
      <w:proofErr w:type="spellStart"/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от 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29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>.11.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2021 </w:t>
      </w:r>
      <w:r w:rsidR="00DD750E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г.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№ 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30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8B0E32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( </w:t>
      </w:r>
      <w:proofErr w:type="gramEnd"/>
      <w:r w:rsidR="008B0E32" w:rsidRPr="0039185D">
        <w:rPr>
          <w:rFonts w:ascii="Arial" w:eastAsiaTheme="minorEastAsia" w:hAnsi="Arial" w:cs="Arial"/>
          <w:sz w:val="24"/>
          <w:szCs w:val="24"/>
          <w:lang w:eastAsia="ru-RU"/>
        </w:rPr>
        <w:t>в ред.</w:t>
      </w:r>
      <w:r w:rsidR="00602606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56732F" w:rsidRPr="0039185D">
        <w:rPr>
          <w:rFonts w:ascii="Arial" w:eastAsiaTheme="minorEastAsia" w:hAnsi="Arial" w:cs="Arial"/>
          <w:sz w:val="24"/>
          <w:szCs w:val="24"/>
          <w:lang w:eastAsia="ru-RU"/>
        </w:rPr>
        <w:t>от 18.07.2023 № 71,</w:t>
      </w:r>
      <w:r w:rsidR="008B0E32" w:rsidRPr="0039185D">
        <w:rPr>
          <w:rFonts w:ascii="Arial" w:eastAsiaTheme="minorEastAsia" w:hAnsi="Arial" w:cs="Arial"/>
          <w:sz w:val="24"/>
          <w:szCs w:val="24"/>
          <w:lang w:eastAsia="ru-RU"/>
        </w:rPr>
        <w:t>от 0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="008B0E32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.02.2024 г. № </w:t>
      </w:r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83</w:t>
      </w:r>
      <w:r w:rsidR="008B0E32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следующие изменения:</w:t>
      </w:r>
    </w:p>
    <w:p w:rsidR="00C4686F" w:rsidRPr="0039185D" w:rsidRDefault="0056732F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1.</w:t>
      </w:r>
      <w:r w:rsidR="00935A8B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 пункт 10.7. части 10 изложить в следующей редакции:</w:t>
      </w:r>
    </w:p>
    <w:p w:rsidR="00C4686F" w:rsidRPr="0039185D" w:rsidRDefault="00935A8B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</w:t>
      </w:r>
      <w:proofErr w:type="gramStart"/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осуществляться</w:t>
      </w:r>
      <w:proofErr w:type="gramEnd"/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39185D">
        <w:rPr>
          <w:rFonts w:ascii="Arial" w:eastAsiaTheme="minorEastAsia" w:hAnsi="Arial" w:cs="Arial"/>
          <w:sz w:val="24"/>
          <w:szCs w:val="24"/>
          <w:lang w:eastAsia="ru-RU"/>
        </w:rPr>
        <w:t>.»</w:t>
      </w:r>
      <w:proofErr w:type="gramEnd"/>
    </w:p>
    <w:p w:rsidR="00C4686F" w:rsidRPr="0039185D" w:rsidRDefault="00935A8B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2. Обнародовать настоящее решение в порядке, установленном Уставом </w:t>
      </w:r>
      <w:proofErr w:type="spellStart"/>
      <w:r w:rsidR="00035D23" w:rsidRPr="0039185D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8B0E32"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9185D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поселения.</w:t>
      </w:r>
    </w:p>
    <w:p w:rsidR="00C4686F" w:rsidRPr="0039185D" w:rsidRDefault="00935A8B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3. Настоящее решение вступает в силу с момента обнародования.</w:t>
      </w:r>
    </w:p>
    <w:p w:rsidR="00C4686F" w:rsidRPr="0039185D" w:rsidRDefault="001640D3">
      <w:pPr>
        <w:widowControl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proofErr w:type="gramStart"/>
      <w:r w:rsidRPr="0039185D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39185D">
        <w:rPr>
          <w:rFonts w:ascii="Arial" w:eastAsiaTheme="minorEastAsia" w:hAnsi="Arial" w:cs="Arial"/>
          <w:sz w:val="24"/>
          <w:szCs w:val="24"/>
          <w:lang w:eastAsia="ru-RU"/>
        </w:rPr>
        <w:t xml:space="preserve"> ис</w:t>
      </w:r>
      <w:r w:rsidR="00935A8B" w:rsidRPr="0039185D">
        <w:rPr>
          <w:rFonts w:ascii="Arial" w:eastAsiaTheme="minorEastAsia" w:hAnsi="Arial" w:cs="Arial"/>
          <w:sz w:val="24"/>
          <w:szCs w:val="24"/>
          <w:lang w:eastAsia="ru-RU"/>
        </w:rPr>
        <w:t>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C4686F" w:rsidRPr="0039185D">
        <w:tc>
          <w:tcPr>
            <w:tcW w:w="9214" w:type="dxa"/>
          </w:tcPr>
          <w:p w:rsidR="00C4686F" w:rsidRPr="0039185D" w:rsidRDefault="00C4686F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1640D3" w:rsidRDefault="001640D3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P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C4686F" w:rsidRPr="0039185D" w:rsidRDefault="00935A8B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Глава</w:t>
            </w:r>
            <w:r w:rsidR="008B0E32"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5D23"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8B0E32"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4686F" w:rsidRPr="0039185D" w:rsidRDefault="00935A8B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сельского поселения                                      </w:t>
            </w:r>
            <w:r w:rsidR="00035D23"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</w:t>
            </w:r>
            <w:r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035D23"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="00035D23" w:rsidRPr="0039185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Данковцев</w:t>
            </w:r>
            <w:proofErr w:type="spellEnd"/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Default="008B0E32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9185D" w:rsidRPr="0039185D" w:rsidRDefault="0039185D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8B0E32" w:rsidRPr="0039185D" w:rsidRDefault="008B0E32" w:rsidP="008957CE">
            <w:pPr>
              <w:ind w:right="-185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02606" w:rsidRPr="0039185D" w:rsidRDefault="00602606">
      <w:pPr>
        <w:rPr>
          <w:rFonts w:ascii="Arial" w:hAnsi="Arial" w:cs="Arial"/>
          <w:sz w:val="24"/>
          <w:szCs w:val="24"/>
        </w:rPr>
      </w:pPr>
    </w:p>
    <w:sectPr w:rsidR="00602606" w:rsidRPr="0039185D" w:rsidSect="00C4686F">
      <w:pgSz w:w="11906" w:h="16838"/>
      <w:pgMar w:top="1134" w:right="850" w:bottom="851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686F"/>
    <w:rsid w:val="00035D23"/>
    <w:rsid w:val="000C4954"/>
    <w:rsid w:val="001179F7"/>
    <w:rsid w:val="001640D3"/>
    <w:rsid w:val="001E08E5"/>
    <w:rsid w:val="002D61B6"/>
    <w:rsid w:val="0039185D"/>
    <w:rsid w:val="003E489E"/>
    <w:rsid w:val="0046130B"/>
    <w:rsid w:val="005579A8"/>
    <w:rsid w:val="0056732F"/>
    <w:rsid w:val="00602606"/>
    <w:rsid w:val="00691E2E"/>
    <w:rsid w:val="008957CE"/>
    <w:rsid w:val="008B0E32"/>
    <w:rsid w:val="00935A8B"/>
    <w:rsid w:val="009F1C98"/>
    <w:rsid w:val="00AD3485"/>
    <w:rsid w:val="00B97488"/>
    <w:rsid w:val="00BE073C"/>
    <w:rsid w:val="00C4686F"/>
    <w:rsid w:val="00C63AB2"/>
    <w:rsid w:val="00D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3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0E3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4686F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rsid w:val="00C468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4686F"/>
    <w:pPr>
      <w:spacing w:after="140"/>
    </w:pPr>
  </w:style>
  <w:style w:type="paragraph" w:styleId="a4">
    <w:name w:val="List"/>
    <w:basedOn w:val="a3"/>
    <w:rsid w:val="00C4686F"/>
    <w:rPr>
      <w:rFonts w:cs="Lucida Sans"/>
    </w:rPr>
  </w:style>
  <w:style w:type="paragraph" w:customStyle="1" w:styleId="12">
    <w:name w:val="Название объекта1"/>
    <w:basedOn w:val="a"/>
    <w:qFormat/>
    <w:rsid w:val="00C468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C4686F"/>
    <w:pPr>
      <w:suppressLineNumbers/>
    </w:pPr>
    <w:rPr>
      <w:rFonts w:cs="Lucida Sans"/>
    </w:rPr>
  </w:style>
  <w:style w:type="paragraph" w:styleId="a6">
    <w:name w:val="No Spacing"/>
    <w:link w:val="a7"/>
    <w:uiPriority w:val="99"/>
    <w:qFormat/>
    <w:rsid w:val="00DD750E"/>
  </w:style>
  <w:style w:type="character" w:customStyle="1" w:styleId="10">
    <w:name w:val="Заголовок 1 Знак"/>
    <w:basedOn w:val="a0"/>
    <w:link w:val="1"/>
    <w:uiPriority w:val="9"/>
    <w:rsid w:val="008B0E32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a8">
    <w:name w:val="Гипертекстовая ссылка"/>
    <w:uiPriority w:val="99"/>
    <w:rsid w:val="008B0E32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8B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E3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8B0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26</cp:revision>
  <cp:lastPrinted>2024-08-26T05:53:00Z</cp:lastPrinted>
  <dcterms:created xsi:type="dcterms:W3CDTF">2024-07-16T05:25:00Z</dcterms:created>
  <dcterms:modified xsi:type="dcterms:W3CDTF">2024-08-26T11:43:00Z</dcterms:modified>
  <dc:language>ru-RU</dc:language>
</cp:coreProperties>
</file>