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НАРОДНЫХ ДЕПУТАТОВ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НИЖНЕБАЙГОРСКОГО СЕЛЬСКОГО ПОСЕЛЕНИЯ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ВОРОНЕЖСКОЙ ОБЛАСТИ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651B56" w:rsidP="00651B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07.10.2024</w:t>
      </w:r>
      <w:r w:rsidR="00877D39"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3C2B4B"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107</w:t>
      </w:r>
    </w:p>
    <w:p w:rsidR="00877D39" w:rsidRPr="00651B56" w:rsidRDefault="00877D39" w:rsidP="00651B5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51B56">
        <w:rPr>
          <w:rFonts w:ascii="Arial" w:eastAsia="Times New Roman" w:hAnsi="Arial" w:cs="Arial"/>
          <w:sz w:val="20"/>
          <w:szCs w:val="24"/>
          <w:lang w:eastAsia="ru-RU"/>
        </w:rPr>
        <w:t xml:space="preserve">.  Нижняя </w:t>
      </w:r>
      <w:proofErr w:type="spellStart"/>
      <w:r w:rsidRPr="00651B56">
        <w:rPr>
          <w:rFonts w:ascii="Arial" w:eastAsia="Times New Roman" w:hAnsi="Arial" w:cs="Arial"/>
          <w:sz w:val="20"/>
          <w:szCs w:val="24"/>
          <w:lang w:eastAsia="ru-RU"/>
        </w:rPr>
        <w:t>Байгора</w:t>
      </w:r>
      <w:proofErr w:type="spellEnd"/>
      <w:r w:rsidRPr="00651B56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</w:p>
    <w:p w:rsidR="00877D39" w:rsidRPr="00651B56" w:rsidRDefault="00877D39" w:rsidP="00877D3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</w:t>
      </w:r>
    </w:p>
    <w:p w:rsid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в Устав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Верхнехавского муниципального </w:t>
      </w:r>
    </w:p>
    <w:p w:rsidR="00877D39" w:rsidRP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района Воронежской области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РЕШИЛ: </w:t>
      </w:r>
    </w:p>
    <w:p w:rsidR="00877D39" w:rsidRPr="003C2B4B" w:rsidRDefault="00877D39" w:rsidP="00877D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651B56" w:rsidRPr="00651B56" w:rsidRDefault="00877D39" w:rsidP="00651B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961980" w:rsidRPr="00961980">
        <w:rPr>
          <w:rFonts w:ascii="Arial" w:eastAsia="Times New Roman" w:hAnsi="Arial" w:cs="Arial"/>
          <w:sz w:val="24"/>
          <w:szCs w:val="24"/>
          <w:lang w:eastAsia="ru-RU"/>
        </w:rPr>
        <w:t>Обнародовать настоящее решение после его государственной регистрации.</w:t>
      </w:r>
    </w:p>
    <w:p w:rsidR="00877D39" w:rsidRPr="003C2B4B" w:rsidRDefault="007C7063" w:rsidP="00651B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51B56" w:rsidRPr="00651B56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с момента его официального </w:t>
      </w:r>
      <w:r w:rsidR="00961980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651B56" w:rsidRPr="00651B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B56" w:rsidRPr="003C2B4B" w:rsidRDefault="00651B56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tabs>
          <w:tab w:val="left" w:pos="7448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Pr="003C2B4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Н.Н.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Данковцев</w:t>
      </w:r>
      <w:proofErr w:type="spellEnd"/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B4B" w:rsidRDefault="003C2B4B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Default="0052615D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Default="0052615D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3C2B4B" w:rsidRDefault="0052615D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Верхнехавского муниципального района </w:t>
      </w: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877D39" w:rsidRPr="003C2B4B" w:rsidRDefault="00BF3F9E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77D39" w:rsidRPr="003C2B4B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1B56">
        <w:rPr>
          <w:rFonts w:ascii="Arial" w:eastAsia="Times New Roman" w:hAnsi="Arial" w:cs="Arial"/>
          <w:sz w:val="24"/>
          <w:szCs w:val="24"/>
          <w:lang w:eastAsia="ru-RU"/>
        </w:rPr>
        <w:t>07.10.2024</w:t>
      </w:r>
      <w:r w:rsidR="00877D39"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651B56">
        <w:rPr>
          <w:rFonts w:ascii="Arial" w:eastAsia="Times New Roman" w:hAnsi="Arial" w:cs="Arial"/>
          <w:sz w:val="24"/>
          <w:szCs w:val="24"/>
          <w:lang w:eastAsia="ru-RU"/>
        </w:rPr>
        <w:t>107</w:t>
      </w:r>
      <w:r w:rsidR="00877D39"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</w:t>
      </w:r>
    </w:p>
    <w:p w:rsidR="00877D39" w:rsidRPr="003C2B4B" w:rsidRDefault="00877D39" w:rsidP="00877D3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Часть 4 статьи 33 Устава дополнить пунктом 10.1) следующего содержания:</w:t>
      </w:r>
      <w:proofErr w:type="gramEnd"/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«10.1) приобретения им статуса иностранного агента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2. По тексту части 3 статьи 44 Устава: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</w:t>
      </w:r>
      <w:r w:rsidR="00E21C18">
        <w:rPr>
          <w:rFonts w:ascii="Arial" w:eastAsia="Times New Roman" w:hAnsi="Arial" w:cs="Arial"/>
          <w:sz w:val="24"/>
          <w:szCs w:val="24"/>
          <w:lang w:eastAsia="ru-RU"/>
        </w:rPr>
        <w:t>издании</w:t>
      </w: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поселения»;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3. По тексту части 8 статьи 44 Устава: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4. Часть 6 статьи 45 Устава изложить в следующей редакции: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«Муниципальный вестник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нормативные правовые акты Совета народных депутатов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о налогах и сборах вступают в силу в соответствии с Налоговым кодексом Российской Федерации.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либо самими муниципальными правовыми актами.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5. Статью 46 Устава изложить в следующей редакции: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«Статья 46. Порядок опубликования муниципальных правовых актов.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поселения».</w:t>
      </w:r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Официальным изданием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является периодическое печатное издание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поселения», учрежденное решением Совета народных депутатов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от 26.08.2024 № 100 «Об учреждение печатного средства массовой информации органов местного самоуправления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</w:t>
      </w:r>
      <w:r>
        <w:rPr>
          <w:rFonts w:ascii="Arial" w:eastAsia="Times New Roman" w:hAnsi="Arial" w:cs="Arial"/>
          <w:sz w:val="24"/>
          <w:szCs w:val="24"/>
          <w:lang w:eastAsia="ru-RU"/>
        </w:rPr>
        <w:t>ехавского муниципального района</w:t>
      </w:r>
      <w:r w:rsidRPr="008A0C5B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8A0C5B" w:rsidRP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Муниципальные правовые акты </w:t>
      </w:r>
      <w:proofErr w:type="spell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8A0C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8A0C5B" w:rsidRDefault="008A0C5B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5B">
        <w:rPr>
          <w:rFonts w:ascii="Arial" w:eastAsia="Times New Roman" w:hAnsi="Arial" w:cs="Arial"/>
          <w:sz w:val="24"/>
          <w:szCs w:val="24"/>
          <w:lang w:eastAsia="ru-RU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8A0C5B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877D39" w:rsidRPr="003C2B4B" w:rsidRDefault="00877D39" w:rsidP="008A0C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Часть 2 статьи 64 Устава дополнить пунктом 4.1) следующего содержания:</w:t>
      </w:r>
      <w:proofErr w:type="gramEnd"/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B4B">
        <w:rPr>
          <w:rFonts w:ascii="Arial" w:eastAsia="Times New Roman" w:hAnsi="Arial" w:cs="Arial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 w:rsidRPr="003C2B4B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3C2B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АКТ 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об обнародовании решения Совета народных депутатов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.2024г 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с. Нижняя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>Специальная комиссия в составе: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1.Н.Н.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Данковцев</w:t>
      </w:r>
      <w:proofErr w:type="spell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– глава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>2.Е.Н. Бугаенко  -  ведущий специалист администрации поселения;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>3.Т.А. Литвинова – старший инспектор администрации поселения;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>Е.В. Лисянская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 – депутат  Совета  народных депутатов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 поселения;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Составили настоящий акт в том, что  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.2024 года произведено обнародование решения Совета народных депутатов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от.</w:t>
      </w:r>
      <w:r>
        <w:rPr>
          <w:rFonts w:ascii="Arial" w:eastAsia="Times New Roman" w:hAnsi="Arial" w:cs="Arial"/>
          <w:sz w:val="24"/>
          <w:szCs w:val="24"/>
          <w:lang w:eastAsia="ru-RU"/>
        </w:rPr>
        <w:t>07.10.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.2024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107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и дополнений в Устав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области», зарегистрированного в Управлении Министерства юстиции Российской Федерации по Воронежской области    </w:t>
      </w:r>
      <w:r>
        <w:rPr>
          <w:rFonts w:ascii="Arial" w:eastAsia="Times New Roman" w:hAnsi="Arial" w:cs="Arial"/>
          <w:sz w:val="24"/>
          <w:szCs w:val="24"/>
          <w:lang w:eastAsia="ru-RU"/>
        </w:rPr>
        <w:t>12.11.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>.2024 года № RU 3650730</w:t>
      </w:r>
      <w:r>
        <w:rPr>
          <w:rFonts w:ascii="Arial" w:eastAsia="Times New Roman" w:hAnsi="Arial" w:cs="Arial"/>
          <w:sz w:val="24"/>
          <w:szCs w:val="24"/>
          <w:lang w:eastAsia="ru-RU"/>
        </w:rPr>
        <w:t>92024002</w:t>
      </w:r>
      <w:r w:rsidRPr="0052615D">
        <w:rPr>
          <w:rFonts w:ascii="Arial" w:eastAsia="Times New Roman" w:hAnsi="Arial" w:cs="Arial"/>
          <w:sz w:val="24"/>
          <w:szCs w:val="24"/>
          <w:lang w:eastAsia="ru-RU"/>
        </w:rPr>
        <w:t>, путем  размещения текста</w:t>
      </w:r>
      <w:proofErr w:type="gram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 в информационно-телекоммуникационной сети «Интернет» и на стенде информации для населения, расположенном в здании администрации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Нижнебайгорского</w:t>
      </w:r>
      <w:proofErr w:type="spell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по адресу: с. Нижняя 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>,  ул.  Мира,   д.90  и  здании  библиотек</w:t>
      </w:r>
      <w:proofErr w:type="gram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с. Нижняя 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Байгора</w:t>
      </w:r>
      <w:proofErr w:type="spellEnd"/>
      <w:r w:rsidRPr="0052615D">
        <w:rPr>
          <w:rFonts w:ascii="Arial" w:eastAsia="Times New Roman" w:hAnsi="Arial" w:cs="Arial"/>
          <w:sz w:val="24"/>
          <w:szCs w:val="24"/>
          <w:lang w:eastAsia="ru-RU"/>
        </w:rPr>
        <w:t>,  ул.  Мира,   д.90.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                                                   Н.Н. </w:t>
      </w:r>
      <w:proofErr w:type="spellStart"/>
      <w:r w:rsidRPr="0052615D">
        <w:rPr>
          <w:rFonts w:ascii="Arial" w:eastAsia="Times New Roman" w:hAnsi="Arial" w:cs="Arial"/>
          <w:sz w:val="24"/>
          <w:szCs w:val="24"/>
          <w:lang w:eastAsia="ru-RU"/>
        </w:rPr>
        <w:t>Данковцев</w:t>
      </w:r>
      <w:proofErr w:type="spellEnd"/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>Секретарь                                                                            Е.Н. Бугаенко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>Члены комиссии                                                                 Т.А. Литвинова</w:t>
      </w: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61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Е.В. Лисянская</w:t>
      </w:r>
      <w:bookmarkStart w:id="0" w:name="_GoBack"/>
      <w:bookmarkEnd w:id="0"/>
    </w:p>
    <w:p w:rsidR="0052615D" w:rsidRPr="0052615D" w:rsidRDefault="0052615D" w:rsidP="005261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6401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125" w:rsidRPr="00640125" w:rsidRDefault="00640125" w:rsidP="00640125">
      <w:pPr>
        <w:suppressAutoHyphens w:val="0"/>
        <w:spacing w:after="0" w:line="240" w:lineRule="auto"/>
        <w:ind w:right="-18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125" w:rsidRPr="00640125" w:rsidRDefault="00640125" w:rsidP="00640125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125" w:rsidRPr="00640125" w:rsidRDefault="00640125" w:rsidP="00640125">
      <w:pPr>
        <w:suppressAutoHyphens w:val="0"/>
        <w:spacing w:after="0" w:line="240" w:lineRule="auto"/>
        <w:ind w:right="-18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7D39" w:rsidRPr="003C2B4B" w:rsidRDefault="00877D39" w:rsidP="00877D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77D39" w:rsidRPr="003C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9"/>
    <w:rsid w:val="003C2B4B"/>
    <w:rsid w:val="00475EB0"/>
    <w:rsid w:val="0052615D"/>
    <w:rsid w:val="00640125"/>
    <w:rsid w:val="00651B56"/>
    <w:rsid w:val="007C7063"/>
    <w:rsid w:val="00877D39"/>
    <w:rsid w:val="008A0C5B"/>
    <w:rsid w:val="00961980"/>
    <w:rsid w:val="009E6628"/>
    <w:rsid w:val="00BF3F9E"/>
    <w:rsid w:val="00D034BF"/>
    <w:rsid w:val="00E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9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9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24</cp:revision>
  <cp:lastPrinted>2024-11-14T06:29:00Z</cp:lastPrinted>
  <dcterms:created xsi:type="dcterms:W3CDTF">2024-09-19T06:39:00Z</dcterms:created>
  <dcterms:modified xsi:type="dcterms:W3CDTF">2024-11-14T06:29:00Z</dcterms:modified>
</cp:coreProperties>
</file>